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19D" w:rsidRPr="0057719D" w:rsidRDefault="0057719D" w:rsidP="0057719D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-335915</wp:posOffset>
            </wp:positionV>
            <wp:extent cx="533400" cy="1021715"/>
            <wp:effectExtent l="0" t="0" r="0" b="6985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19D" w:rsidRPr="0057719D" w:rsidRDefault="0057719D" w:rsidP="00577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7719D" w:rsidRPr="0057719D" w:rsidRDefault="0057719D" w:rsidP="0057719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719D" w:rsidRPr="0057719D" w:rsidRDefault="0057719D" w:rsidP="00577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7719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ПОСТАНОВЛЕНИЕ </w:t>
      </w:r>
    </w:p>
    <w:p w:rsidR="0057719D" w:rsidRPr="0057719D" w:rsidRDefault="0057719D" w:rsidP="00577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57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7719D" w:rsidRPr="0057719D" w:rsidRDefault="0057719D" w:rsidP="00577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719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6pt;height:19pt">
            <v:shadow color="#868686"/>
            <v:textpath style="font-family:&quot;Arial&quot;;font-size:18pt;v-text-kern:t" trim="t" fitpath="t" string="АДМИНИСТРАЦИИ ВЕРТЯЧИНСКОГО СЕЛЬСКОГО ПОСЕЛЕНИЯ"/>
          </v:shape>
        </w:pict>
      </w:r>
    </w:p>
    <w:p w:rsidR="0057719D" w:rsidRPr="0057719D" w:rsidRDefault="0057719D" w:rsidP="00577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ГОРОДИЩЕНСКОГО МУНИЦИПАЛЬНОГО РАЙОНА    </w:t>
      </w:r>
    </w:p>
    <w:p w:rsidR="0057719D" w:rsidRPr="0057719D" w:rsidRDefault="0057719D" w:rsidP="00577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ВОЛГОГРАДСКОЙ ОБЛАСТИ</w:t>
      </w:r>
    </w:p>
    <w:p w:rsidR="0057719D" w:rsidRPr="0057719D" w:rsidRDefault="0057719D" w:rsidP="00577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9D" w:rsidRPr="0057719D" w:rsidRDefault="0057719D" w:rsidP="00577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марта </w:t>
      </w:r>
      <w:smartTag w:uri="urn:schemas-microsoft-com:office:smarttags" w:element="metricconverter">
        <w:smartTagPr>
          <w:attr w:name="ProductID" w:val="2014 г"/>
        </w:smartTagPr>
        <w:r w:rsidRPr="005771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2014 г</w:t>
        </w:r>
      </w:smartTag>
      <w:r w:rsidRPr="0057719D">
        <w:rPr>
          <w:rFonts w:ascii="Times New Roman" w:eastAsia="Times New Roman" w:hAnsi="Times New Roman" w:cs="Times New Roman"/>
          <w:sz w:val="28"/>
          <w:szCs w:val="28"/>
          <w:lang w:eastAsia="ru-RU"/>
        </w:rPr>
        <w:t>.   № 20</w:t>
      </w:r>
    </w:p>
    <w:p w:rsidR="0057719D" w:rsidRPr="0057719D" w:rsidRDefault="0057719D" w:rsidP="00577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57719D" w:rsidRPr="0057719D" w:rsidRDefault="0057719D" w:rsidP="00577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кадровом резерве муниципальных служащих  администрации Вертячинского сельского поселения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9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Руководствуясь: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9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 от 6 октября 2003 года N 131-ФЗ "Об общих принципах организации местного самоуправления в Российской Федерации";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9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 законом  от 2 марта 2007 года N 25-ФЗ "О муниципальной службе в Российской Федерации";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9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Уставом Вертячинского сельского  поселения:</w:t>
      </w:r>
    </w:p>
    <w:p w:rsidR="0057719D" w:rsidRPr="0057719D" w:rsidRDefault="0057719D" w:rsidP="00577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9D" w:rsidRPr="0057719D" w:rsidRDefault="0057719D" w:rsidP="00577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57719D" w:rsidRPr="0057719D" w:rsidRDefault="0057719D" w:rsidP="00577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7719D" w:rsidRPr="0057719D" w:rsidRDefault="0057719D" w:rsidP="005771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9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кадровом резерве муниципальных служащих  администрации Вертячинского сельского поселения  (прилагается).</w:t>
      </w:r>
    </w:p>
    <w:p w:rsidR="0057719D" w:rsidRPr="0057719D" w:rsidRDefault="0057719D" w:rsidP="0057719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9D">
        <w:rPr>
          <w:rFonts w:ascii="Times New Roman" w:eastAsia="Times New Roman" w:hAnsi="Times New Roman" w:cs="Times New Roman"/>
          <w:sz w:val="28"/>
          <w:szCs w:val="28"/>
          <w:lang w:eastAsia="ru-RU"/>
        </w:rPr>
        <w:t>2.  Ответственность по  исполнению настоящего Постановления возложить на ведущего специалиста администрации  Соловьёву В.Д.</w:t>
      </w:r>
    </w:p>
    <w:p w:rsidR="0057719D" w:rsidRPr="0057719D" w:rsidRDefault="0057719D" w:rsidP="00577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9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обязательному опубликованию на официальном сайте Вертячинского сельского поселения.</w:t>
      </w:r>
    </w:p>
    <w:p w:rsidR="0057719D" w:rsidRPr="0057719D" w:rsidRDefault="0057719D" w:rsidP="00577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9D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4.Настоящее постановление вступает в силу после его официального обнародования.</w:t>
      </w:r>
    </w:p>
    <w:p w:rsidR="0057719D" w:rsidRPr="0057719D" w:rsidRDefault="0057719D" w:rsidP="0057719D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5771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7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7719D" w:rsidRPr="0057719D" w:rsidRDefault="0057719D" w:rsidP="00577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9D" w:rsidRPr="0057719D" w:rsidRDefault="0057719D" w:rsidP="00577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9D" w:rsidRPr="0057719D" w:rsidRDefault="0057719D" w:rsidP="0057719D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9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Вертячинского сельского поселения</w:t>
      </w:r>
      <w:r w:rsidRPr="005771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 Минаков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ConsPlusNormal0"/>
        <w:tblW w:w="0" w:type="auto"/>
        <w:tblLook w:val="01E0" w:firstRow="1" w:lastRow="1" w:firstColumn="1" w:lastColumn="1" w:noHBand="0" w:noVBand="0"/>
      </w:tblPr>
      <w:tblGrid>
        <w:gridCol w:w="5312"/>
        <w:gridCol w:w="4541"/>
      </w:tblGrid>
      <w:tr w:rsidR="0057719D" w:rsidRPr="0057719D" w:rsidTr="00820743">
        <w:tc>
          <w:tcPr>
            <w:tcW w:w="5495" w:type="dxa"/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2" w:type="dxa"/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Приложение</w:t>
            </w:r>
          </w:p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lang w:eastAsia="ru-RU"/>
              </w:rPr>
              <w:t>Утверждено:</w:t>
            </w:r>
          </w:p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lang w:eastAsia="ru-RU"/>
              </w:rPr>
              <w:t>постановлением администрации</w:t>
            </w:r>
          </w:p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lang w:eastAsia="ru-RU"/>
              </w:rPr>
              <w:t>Вертячинского сельского поселения</w:t>
            </w:r>
          </w:p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lang w:eastAsia="ru-RU"/>
              </w:rPr>
              <w:t>от 10.03.2014г. № 20</w:t>
            </w:r>
          </w:p>
        </w:tc>
      </w:tr>
    </w:tbl>
    <w:p w:rsidR="0057719D" w:rsidRPr="0057719D" w:rsidRDefault="0057719D" w:rsidP="00577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7719D" w:rsidRPr="0057719D" w:rsidRDefault="0057719D" w:rsidP="00577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ПОЛОЖЕНИЕ</w:t>
      </w:r>
    </w:p>
    <w:p w:rsidR="0057719D" w:rsidRPr="0057719D" w:rsidRDefault="0057719D" w:rsidP="00577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КАДРОВОМ РЕЗЕРВЕ МУНИЦИПАЛЬНЫХ СЛУЖАЩИХ</w:t>
      </w:r>
    </w:p>
    <w:p w:rsidR="0057719D" w:rsidRPr="0057719D" w:rsidRDefault="0057719D" w:rsidP="00577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АДМИНИСТРАЦИИ ВЕРТЯЧИНСКОГО СЕЛЬСКОГО  ПОСЕЛЕНИЯ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Общие положения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Правовой основой настоящего Положения являются: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- Федеральный закон от 6 октября 2003 года N 131-ФЗ "Об общих принципах организации местного самоуправления в Российской Федерации";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- Федеральный закон от 2 марта 2007 года N 25-ФЗ "О муниципальной службе в Российской Федерации";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- Устав Вертячинского сельского поселения, иные нормативно-правовые акты.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Правовые нормы настоящего Положения распространяются на муниципальных служащих администрации Вертячинского сельского  поселения, а также кандидатов для внесения в кадровый резерв.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Положение о кадровом резерве муниципальных служащих администрации Вертячинского сельского  поселения (далее - Положение) определяет общие принципы отбора кандидатов в состав кадрового резерва, порядок формирования и обучения кадрового резерва администрации поселения для выдвижения на замещение муниципальных должностей муниципальной службы.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 </w:t>
      </w:r>
      <w:proofErr w:type="gramStart"/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Кадровый резерв администрации Вертячинского сельского поселения представляет собой специально сформированную группу работников из числа муниципальных служащих администрации поселения, руководителей и специалистов муниципальных учреждений и предприятий, а также иных организаций, соответствующих по своим деловым качествам, квалификации требованиям, предъявляемым к руководителям определенного уровня, прошедших специальную управленческую и профессиональную подготовку, а также иных граждан, достигших возраста 18 лет, владеющих государственным языком Российской Федерации</w:t>
      </w:r>
      <w:proofErr w:type="gramEnd"/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gramStart"/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соответствующих</w:t>
      </w:r>
      <w:proofErr w:type="gramEnd"/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квалификационным требованиям, установленным в соответствии с Федеральным законом "О муниципальной службе" и настоящим Положением.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Кадровый резерв является основным источником для своевременного пополнения на замещение муниципальных должностей муниципальной службы администрации Вертячинского сельского поселения.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1.6. Работу с кадровым резервом организует и координирует ведущий специалист администрации по кадрам Вертячинского сельского поселения.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Общие принципы 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отбора кандидатов для включения в кадровый резерв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При отборе кандидатов для включения в кадровый резерв учитываются следующие требования действующего законодательства и такие качественные характеристики персонала, как: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- результаты и эффективность служебной деятельности;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- интеллектуальные способности;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профильного высшего образования;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- стаж работы по специальности;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- организаторские способности;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- личностные качества;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работоспособность;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- целеустремленность.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К профильному профессиональному образованию для лиц, рекомендуемых в кадровый резерв, относятся юридическое, управленческое, экономическое, инженерно-экономическое образование в области информационных технологий или образование, считающееся равноценным.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Порядок формирования кадрового резерва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Отбор кандидатов для зачисления в резерв осуществляется по решению комиссии по включению в кадровый резерв муниципальных служащих администрации Вертячинского сельского поселения.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включения в кадровый резерв муниципальной службы гражданин представляет необходимые документы (заявление с просьбой о включении в кадровый резерв, собственноручно заполненную и подписанную анкету по форме, установленной Правительством Российской Федерации, документ, удостоверяющий личность, трудовую книжку, если таковая имеется, документ об образовании, страховое свидетельство обязательного пенсионного страхования, свидетельство о постановке физического лица на учет в </w:t>
      </w: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налоговом органе по месту жительства на</w:t>
      </w:r>
      <w:proofErr w:type="gramEnd"/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территории Российской Федерации, документы воинского учета - для военнообязанных и лиц, подлежащих призыву на военную службу, заключение медицинского учреждения об отсутствии заболевания, препятствующего поступлению на муниципальную службу);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личное заявление, анкету либо листок по учету кадров, копию трудовой книжки, заверенную нотариально либо кадровой службой по месту работы, копии документов, подтверждающих соответствие профессионального образования лица квалификационным требованиям, и др.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Непосредственное формирование кадрового резерва осуществляется и координируется заместителем главы администрации поселения по решению главы администрации Вертячинского сельского поселения на основании: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- рекомендаций аттестационной комиссии;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предложений заместителей главы администрации района;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- руководителей отделов администрации района;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- руководителей муниципальных учреждений и предприятий;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- иных лиц, предусмотренных в пункте 1.3 настоящего Положения.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3.3. Список кадрового резерва администрации Вертячинского сельского поселения на выдвижение на муниципальные должности (далее - Список) формируется специалистом по кадровому развитию администрации Вертячинского сельского поселения по установленной форме (приложение 1) и утверждается постановлением главы администрации Вертячинского сельского поселения.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3.4. Корректировка Списков осуществляется, как правило, ежегодно не позднее 15 марта комиссией по включению в кадровый резерв муниципальных служащих администрации Вертячинского сельского поселения.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Кандидаты могут быть исключены из кадрового резерва в следующих случаях: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увольнении муниципального служащего с муниципальной службы (за исключением увольнения в связи с ликвидацией, реорганизацией органа администрации Вертячинского сельского поселения, сокращением штата);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успешном прохождении конкурса на замещение вакантной муниципальной должности;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основании личного заявления;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отказе от прохождения профессиональной переподготовки, стажировки либо аттестации;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иных установленных законодательством случаях.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об исключении из кадрового резерва оформляется по общему правилу распоряжением главы администрации Вертячинского сельского поселения на основании решения комиссии по включению в кадровый резерв муниципальных служащих администрации Вертячинского сельского поселения.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3.6. Специалист по кадровому развитию администрации поселения, ответственные работники по работе с кадрами муниципальных учреждений и предприятий оформляют индивидуальные карточки учета резерва на выдвижение по установленной форме (приложение 2).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3.7. Сведения о кадровом резерве хранятся у специалиста по кадровому развитию  администрации Вертячинского сельского поселения.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Обучение кадрового резерва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Обучение кадрового резерва осуществляется на уровне администрации Вертячинского сельского поселения и муниципальных учреждений и предприятий по индивидуальной программе, которая предусматривает в большей степени самостоятельное повышение уровня знаний, навыков и умения для каждого кандидата, зачисленного в кадровый резерв.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Обучение проводится по индивидуальным планам подготовки кандидатов, которые разрабатываются и утверждаются непосредственными руководителями кандидатов по установленной форме (приложение 3), иными уполномоченными на то лицами.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</w:t>
      </w:r>
      <w:proofErr w:type="gramStart"/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выполнением индивидуальных планов осуществляется заместителем главы администрации Вертячинского сельского поселения и ответственными сотрудниками по работе с кадрами.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При организации индивидуальной подготовки могут быть использованы такие формы, как: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- самостоятельное изучение нормативных правовых актов применительно к исполнению соответствующих должностных обязанностей;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- дистанционное обучение;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- самостоятельное изучение сотрудником отдельных тем и вопросов;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работа в составе комиссий по выработке решений и проверке деятельности различных подразделений;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- участие в работе совещаний, конференций, семинаров для ознакомления с новейшими достижениями в изучаемой сфере деятельности;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- участие в разработке и подготовке документов по направлению будущей деятельности;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- самоподготовка кандидата, предусматривающая усвоение им основных принципов управления, организации планирования, финансирования, работы с кадрами, практики принятия решений.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Комиссия по включению в кадровый резерв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5.1. Для полноценной работы с кадровым резервом при администрации Вертячинского сельского поселения создается комиссия по включению в кадровый резерв муниципальных служащих администрации Вертячинского сельского поселени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ConsPlusNormal0"/>
        <w:tblW w:w="0" w:type="auto"/>
        <w:tblLook w:val="01E0" w:firstRow="1" w:lastRow="1" w:firstColumn="1" w:lastColumn="1" w:noHBand="0" w:noVBand="0"/>
      </w:tblPr>
      <w:tblGrid>
        <w:gridCol w:w="5312"/>
        <w:gridCol w:w="4541"/>
      </w:tblGrid>
      <w:tr w:rsidR="0057719D" w:rsidRPr="0057719D" w:rsidTr="00820743">
        <w:tc>
          <w:tcPr>
            <w:tcW w:w="5495" w:type="dxa"/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2" w:type="dxa"/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lang w:eastAsia="ru-RU"/>
              </w:rPr>
              <w:t xml:space="preserve">к Положению о </w:t>
            </w:r>
            <w:proofErr w:type="gramStart"/>
            <w:r w:rsidRPr="0057719D">
              <w:rPr>
                <w:rFonts w:ascii="Times New Roman" w:eastAsia="Times New Roman" w:hAnsi="Times New Roman" w:cs="Times New Roman"/>
                <w:lang w:eastAsia="ru-RU"/>
              </w:rPr>
              <w:t>кадровом</w:t>
            </w:r>
            <w:proofErr w:type="gramEnd"/>
          </w:p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lang w:eastAsia="ru-RU"/>
              </w:rPr>
              <w:t xml:space="preserve">резерве </w:t>
            </w:r>
            <w:proofErr w:type="gramStart"/>
            <w:r w:rsidRPr="0057719D">
              <w:rPr>
                <w:rFonts w:ascii="Times New Roman" w:eastAsia="Times New Roman" w:hAnsi="Times New Roman" w:cs="Times New Roman"/>
                <w:lang w:eastAsia="ru-RU"/>
              </w:rPr>
              <w:t>муниципальных</w:t>
            </w:r>
            <w:proofErr w:type="gramEnd"/>
          </w:p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lang w:eastAsia="ru-RU"/>
              </w:rPr>
              <w:t>служащих администрации</w:t>
            </w:r>
          </w:p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lang w:eastAsia="ru-RU"/>
              </w:rPr>
              <w:t>Вертячинского сельского поселения</w:t>
            </w:r>
          </w:p>
        </w:tc>
      </w:tr>
    </w:tbl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кадрового резерва ______________________________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__________ год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55"/>
        <w:gridCol w:w="810"/>
        <w:gridCol w:w="1890"/>
        <w:gridCol w:w="1485"/>
        <w:gridCol w:w="1080"/>
        <w:gridCol w:w="1485"/>
        <w:gridCol w:w="945"/>
      </w:tblGrid>
      <w:tr w:rsidR="0057719D" w:rsidRPr="0057719D" w:rsidTr="00820743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N </w:t>
            </w:r>
            <w:r w:rsidRPr="00577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577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77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Год  </w:t>
            </w:r>
            <w:r w:rsidRPr="00577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ро</w:t>
            </w:r>
            <w:proofErr w:type="gramStart"/>
            <w:r w:rsidRPr="00577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ж-</w:t>
            </w:r>
            <w:proofErr w:type="gramEnd"/>
            <w:r w:rsidRPr="00577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77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577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дения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Образование, что и когда окончил, специальность по образованию, квалификация, ученая степень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Занимаемая</w:t>
            </w:r>
            <w:r w:rsidRPr="00577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должность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  </w:t>
            </w:r>
            <w:r w:rsidRPr="00577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назначения (месяц, год)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 какую  </w:t>
            </w:r>
            <w:r w:rsidRPr="00577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должность рекомендуется в резерв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</w:t>
            </w:r>
            <w:proofErr w:type="gramStart"/>
            <w:r w:rsidRPr="00577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е-</w:t>
            </w:r>
            <w:proofErr w:type="gramEnd"/>
            <w:r w:rsidRPr="00577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577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чание</w:t>
            </w:r>
            <w:proofErr w:type="spellEnd"/>
          </w:p>
        </w:tc>
      </w:tr>
      <w:tr w:rsidR="0057719D" w:rsidRPr="0057719D" w:rsidTr="0082074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9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Вертячинского сельского поселения                                        /____________/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ConsPlusNormal0"/>
        <w:tblW w:w="0" w:type="auto"/>
        <w:tblLook w:val="01E0" w:firstRow="1" w:lastRow="1" w:firstColumn="1" w:lastColumn="1" w:noHBand="0" w:noVBand="0"/>
      </w:tblPr>
      <w:tblGrid>
        <w:gridCol w:w="5312"/>
        <w:gridCol w:w="4541"/>
      </w:tblGrid>
      <w:tr w:rsidR="0057719D" w:rsidRPr="0057719D" w:rsidTr="00820743">
        <w:tc>
          <w:tcPr>
            <w:tcW w:w="5495" w:type="dxa"/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2" w:type="dxa"/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lang w:eastAsia="ru-RU"/>
              </w:rPr>
              <w:t>Приложение № 2</w:t>
            </w:r>
          </w:p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lang w:eastAsia="ru-RU"/>
              </w:rPr>
              <w:t xml:space="preserve">к Положению о </w:t>
            </w:r>
            <w:proofErr w:type="gramStart"/>
            <w:r w:rsidRPr="0057719D">
              <w:rPr>
                <w:rFonts w:ascii="Times New Roman" w:eastAsia="Times New Roman" w:hAnsi="Times New Roman" w:cs="Times New Roman"/>
                <w:lang w:eastAsia="ru-RU"/>
              </w:rPr>
              <w:t>кадровом</w:t>
            </w:r>
            <w:proofErr w:type="gramEnd"/>
          </w:p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lang w:eastAsia="ru-RU"/>
              </w:rPr>
              <w:t xml:space="preserve">резерве </w:t>
            </w:r>
            <w:proofErr w:type="gramStart"/>
            <w:r w:rsidRPr="0057719D">
              <w:rPr>
                <w:rFonts w:ascii="Times New Roman" w:eastAsia="Times New Roman" w:hAnsi="Times New Roman" w:cs="Times New Roman"/>
                <w:lang w:eastAsia="ru-RU"/>
              </w:rPr>
              <w:t>муниципальных</w:t>
            </w:r>
            <w:proofErr w:type="gramEnd"/>
          </w:p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lang w:eastAsia="ru-RU"/>
              </w:rPr>
              <w:t>служащих администрации</w:t>
            </w:r>
          </w:p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lang w:eastAsia="ru-RU"/>
              </w:rPr>
              <w:t>Вертячинского сельского поселения</w:t>
            </w:r>
          </w:p>
        </w:tc>
      </w:tr>
    </w:tbl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248400" cy="1219200"/>
                <wp:effectExtent l="5715" t="6985" r="3810" b="12065"/>
                <wp:wrapNone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0198" cy="1219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719D" w:rsidRDefault="0057719D" w:rsidP="0057719D">
                              <w:pPr>
                                <w:pStyle w:val="ConsPlusNormal"/>
                                <w:widowControl/>
                                <w:ind w:firstLine="0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57719D" w:rsidRDefault="0057719D" w:rsidP="0057719D">
                              <w:pPr>
                                <w:pStyle w:val="ConsPlusNormal"/>
                                <w:widowControl/>
                                <w:ind w:firstLine="0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57719D" w:rsidRDefault="0057719D" w:rsidP="0057719D">
                              <w:pPr>
                                <w:pStyle w:val="ConsPlusNormal"/>
                                <w:widowControl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Место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для</w:t>
                              </w:r>
                              <w:proofErr w:type="gramEnd"/>
                            </w:p>
                            <w:p w:rsidR="0057719D" w:rsidRDefault="0057719D" w:rsidP="0057719D">
                              <w:pPr>
                                <w:pStyle w:val="ConsPlusNormal"/>
                                <w:widowControl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фотографии</w:t>
                              </w:r>
                            </w:p>
                            <w:p w:rsidR="0057719D" w:rsidRPr="00495F98" w:rsidRDefault="0057719D" w:rsidP="0057719D">
                              <w:pPr>
                                <w:pStyle w:val="ConsPlusNormal"/>
                                <w:widowControl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4 х 6</w:t>
                              </w:r>
                            </w:p>
                            <w:p w:rsidR="0057719D" w:rsidRDefault="0057719D" w:rsidP="0057719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" o:spid="_x0000_s1026" editas="canvas" style="position:absolute;margin-left:0;margin-top:0;width:492pt;height:96pt;z-index:251659264;mso-position-horizontal-relative:char;mso-position-vertical-relative:line" coordsize="6248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484;height:12192;visibility:visible;mso-wrap-style:square">
                  <v:fill o:detectmouseclick="t"/>
                  <v:path o:connecttype="none"/>
                </v:shape>
                <v:rect id="Rectangle 4" o:spid="_x0000_s1028" style="position:absolute;width:9901;height:12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57719D" w:rsidRDefault="0057719D" w:rsidP="0057719D">
                        <w:pPr>
                          <w:pStyle w:val="ConsPlusNormal"/>
                          <w:widowControl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57719D" w:rsidRDefault="0057719D" w:rsidP="0057719D">
                        <w:pPr>
                          <w:pStyle w:val="ConsPlusNormal"/>
                          <w:widowControl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57719D" w:rsidRDefault="0057719D" w:rsidP="0057719D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Место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для</w:t>
                        </w:r>
                        <w:proofErr w:type="gramEnd"/>
                      </w:p>
                      <w:p w:rsidR="0057719D" w:rsidRDefault="0057719D" w:rsidP="0057719D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фотографии</w:t>
                        </w:r>
                      </w:p>
                      <w:p w:rsidR="0057719D" w:rsidRPr="00495F98" w:rsidRDefault="0057719D" w:rsidP="0057719D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4 х 6</w:t>
                        </w:r>
                      </w:p>
                      <w:p w:rsidR="0057719D" w:rsidRDefault="0057719D" w:rsidP="0057719D"/>
                    </w:txbxContent>
                  </v:textbox>
                </v:rect>
                <w10:wrap anchory="lin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219825" cy="1212215"/>
            <wp:effectExtent l="0" t="0" r="0" b="0"/>
            <wp:docPr id="1" name="Рисунок 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9837" b="99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КАРТОЧКА УЧЕТА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резерва на выдвижение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9D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Фамилия, имя, отчество _______________________________________________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9D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Год рождения ________________________________________________________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9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Какое учебное заведение и когда окончил ________________________________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9D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Специальность по образованию _________________________________________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9D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Занимаемая должность ________________________________________________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9D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Ученая степень _______________________________________________________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9D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Семейное положение __________________________________________________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9D">
        <w:rPr>
          <w:rFonts w:ascii="Times New Roman" w:eastAsia="Times New Roman" w:hAnsi="Times New Roman" w:cs="Times New Roman"/>
          <w:sz w:val="28"/>
          <w:szCs w:val="28"/>
          <w:lang w:eastAsia="ru-RU"/>
        </w:rPr>
        <w:t>8. Государственные награды _____________________________________________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9D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Трудовая деятельность с указанием должности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5"/>
        <w:gridCol w:w="2025"/>
        <w:gridCol w:w="5940"/>
      </w:tblGrid>
      <w:tr w:rsidR="0057719D" w:rsidRPr="0057719D" w:rsidTr="0082074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начала  </w:t>
            </w:r>
            <w:r w:rsidRPr="0057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работы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окончания </w:t>
            </w:r>
            <w:r w:rsidRPr="0057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работы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Занимаемая должность с </w:t>
            </w:r>
            <w:proofErr w:type="gramStart"/>
            <w:r w:rsidRPr="0057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полным</w:t>
            </w:r>
            <w:proofErr w:type="gramEnd"/>
            <w:r w:rsidRPr="0057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наименованием места работы</w:t>
            </w:r>
          </w:p>
        </w:tc>
      </w:tr>
    </w:tbl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 _____________  _________________________________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  _____________  _________________________________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9D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Рекомендуется на должность __________________________________________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9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Краткая характеристика работника _____________________________________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9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Обучение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3645"/>
        <w:gridCol w:w="2025"/>
        <w:gridCol w:w="1755"/>
      </w:tblGrid>
      <w:tr w:rsidR="0057719D" w:rsidRPr="0057719D" w:rsidTr="0082074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57719D" w:rsidRPr="0057719D" w:rsidTr="0082074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Вертячинского сельского поселения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57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7719D">
        <w:rPr>
          <w:rFonts w:ascii="Times New Roman" w:eastAsia="Times New Roman" w:hAnsi="Times New Roman" w:cs="Times New Roman"/>
          <w:sz w:val="28"/>
          <w:szCs w:val="28"/>
          <w:lang w:eastAsia="ru-RU"/>
        </w:rPr>
        <w:t>/_______________/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9D" w:rsidRDefault="0057719D" w:rsidP="0057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ConsPlusNormal0"/>
        <w:tblW w:w="0" w:type="auto"/>
        <w:tblLook w:val="01E0" w:firstRow="1" w:lastRow="1" w:firstColumn="1" w:lastColumn="1" w:noHBand="0" w:noVBand="0"/>
      </w:tblPr>
      <w:tblGrid>
        <w:gridCol w:w="5336"/>
        <w:gridCol w:w="4517"/>
      </w:tblGrid>
      <w:tr w:rsidR="0057719D" w:rsidRPr="0057719D" w:rsidTr="00820743">
        <w:tc>
          <w:tcPr>
            <w:tcW w:w="5495" w:type="dxa"/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Утверждаю</w:t>
            </w:r>
          </w:p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_____________ 20__ г.</w:t>
            </w:r>
          </w:p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lang w:eastAsia="ru-RU"/>
              </w:rPr>
              <w:t>Приложение № 3</w:t>
            </w:r>
          </w:p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lang w:eastAsia="ru-RU"/>
              </w:rPr>
              <w:t xml:space="preserve">к Положению о </w:t>
            </w:r>
            <w:proofErr w:type="gramStart"/>
            <w:r w:rsidRPr="0057719D">
              <w:rPr>
                <w:rFonts w:ascii="Times New Roman" w:eastAsia="Times New Roman" w:hAnsi="Times New Roman" w:cs="Times New Roman"/>
                <w:lang w:eastAsia="ru-RU"/>
              </w:rPr>
              <w:t>кадровом</w:t>
            </w:r>
            <w:proofErr w:type="gramEnd"/>
          </w:p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lang w:eastAsia="ru-RU"/>
              </w:rPr>
              <w:t xml:space="preserve">резерве </w:t>
            </w:r>
            <w:proofErr w:type="gramStart"/>
            <w:r w:rsidRPr="0057719D">
              <w:rPr>
                <w:rFonts w:ascii="Times New Roman" w:eastAsia="Times New Roman" w:hAnsi="Times New Roman" w:cs="Times New Roman"/>
                <w:lang w:eastAsia="ru-RU"/>
              </w:rPr>
              <w:t>муниципальных</w:t>
            </w:r>
            <w:proofErr w:type="gramEnd"/>
          </w:p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lang w:eastAsia="ru-RU"/>
              </w:rPr>
              <w:t>служащих администрации</w:t>
            </w:r>
          </w:p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lang w:eastAsia="ru-RU"/>
              </w:rPr>
              <w:t>Вертячинского сельского поселения</w:t>
            </w:r>
          </w:p>
        </w:tc>
      </w:tr>
    </w:tbl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ПЛАН ПОДГОТОВКИ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71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зачисленного</w:t>
      </w:r>
      <w:proofErr w:type="gramEnd"/>
      <w:r w:rsidRPr="0057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20__ г. в кадровый резерв на должность ______________________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должности)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265"/>
        <w:gridCol w:w="2160"/>
        <w:gridCol w:w="2025"/>
      </w:tblGrid>
      <w:tr w:rsidR="0057719D" w:rsidRPr="0057719D" w:rsidTr="0082074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57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7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плана (разделы)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    </w:t>
            </w:r>
            <w:r w:rsidRPr="0057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исполнения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Отметка    </w:t>
            </w:r>
            <w:r w:rsidRPr="0057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 выполнении </w:t>
            </w:r>
          </w:p>
        </w:tc>
      </w:tr>
      <w:tr w:rsidR="0057719D" w:rsidRPr="0057719D" w:rsidTr="0082074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9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Вертячинского сельского поселения                                    /_______________/</w:t>
      </w: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Style w:val="ConsPlusNormal0"/>
        <w:tblW w:w="0" w:type="auto"/>
        <w:tblLook w:val="01E0" w:firstRow="1" w:lastRow="1" w:firstColumn="1" w:lastColumn="1" w:noHBand="0" w:noVBand="0"/>
      </w:tblPr>
      <w:tblGrid>
        <w:gridCol w:w="713"/>
        <w:gridCol w:w="4154"/>
        <w:gridCol w:w="2507"/>
        <w:gridCol w:w="2479"/>
      </w:tblGrid>
      <w:tr w:rsidR="0057719D" w:rsidRPr="0057719D" w:rsidTr="0082074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577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577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Группа должностей муниципальной службы, установленных разделом 3  Реестра должностей     муниципальной службы в Волгоградской области  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Стаж </w:t>
            </w:r>
          </w:p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муниципальной  </w:t>
            </w:r>
          </w:p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(государственной)  </w:t>
            </w:r>
          </w:p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службы (лет)    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Стаж работы      </w:t>
            </w:r>
          </w:p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специальности   (лет)         </w:t>
            </w:r>
          </w:p>
        </w:tc>
      </w:tr>
      <w:tr w:rsidR="0057719D" w:rsidRPr="0057719D" w:rsidTr="0082074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</w:tr>
      <w:tr w:rsidR="0057719D" w:rsidRPr="0057719D" w:rsidTr="0082074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7719D" w:rsidRPr="0057719D" w:rsidTr="0082074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Главная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7719D" w:rsidRPr="0057719D" w:rsidTr="0082074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7719D" w:rsidRPr="0057719D" w:rsidTr="0082074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9D" w:rsidRPr="0057719D" w:rsidRDefault="0057719D" w:rsidP="0057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57719D" w:rsidRPr="0057719D" w:rsidRDefault="0057719D" w:rsidP="0057719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5B14" w:rsidRDefault="00635B14"/>
    <w:sectPr w:rsidR="00635B14" w:rsidSect="0057719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50"/>
    <w:rsid w:val="00317650"/>
    <w:rsid w:val="0057719D"/>
    <w:rsid w:val="00635B14"/>
    <w:rsid w:val="00763D98"/>
    <w:rsid w:val="0078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7719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7719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5771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7719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7719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7719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5771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7719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1931</Words>
  <Characters>11007</Characters>
  <Application>Microsoft Office Word</Application>
  <DocSecurity>0</DocSecurity>
  <Lines>91</Lines>
  <Paragraphs>25</Paragraphs>
  <ScaleCrop>false</ScaleCrop>
  <Company/>
  <LinksUpToDate>false</LinksUpToDate>
  <CharactersWithSpaces>12913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2015-03-26T07:37:00Z</dcterms:created>
  <dcterms:modified xsi:type="dcterms:W3CDTF">2015-03-26T07:39:00Z</dcterms:modified>
</cp:coreProperties>
</file>