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125" w:rsidRDefault="00317125" w:rsidP="00317125">
      <w:pPr>
        <w:ind w:left="708" w:firstLine="12"/>
        <w:jc w:val="both"/>
        <w:rPr>
          <w:sz w:val="28"/>
          <w:szCs w:val="28"/>
        </w:rPr>
      </w:pPr>
      <w:bookmarkStart w:id="0" w:name="sub_40365"/>
      <w:r>
        <w:rPr>
          <w:noProof/>
        </w:rPr>
        <w:drawing>
          <wp:anchor distT="0" distB="0" distL="114300" distR="114300" simplePos="0" relativeHeight="251665408" behindDoc="0" locked="0" layoutInCell="1" allowOverlap="1">
            <wp:simplePos x="0" y="0"/>
            <wp:positionH relativeFrom="column">
              <wp:posOffset>2781300</wp:posOffset>
            </wp:positionH>
            <wp:positionV relativeFrom="paragraph">
              <wp:posOffset>-193675</wp:posOffset>
            </wp:positionV>
            <wp:extent cx="533400" cy="1021715"/>
            <wp:effectExtent l="19050" t="0" r="0" b="0"/>
            <wp:wrapSquare wrapText="right"/>
            <wp:docPr id="1" name="Рисунок 6"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зображение"/>
                    <pic:cNvPicPr>
                      <a:picLocks noChangeAspect="1" noChangeArrowheads="1"/>
                    </pic:cNvPicPr>
                  </pic:nvPicPr>
                  <pic:blipFill>
                    <a:blip r:embed="rId5" cstate="print"/>
                    <a:srcRect/>
                    <a:stretch>
                      <a:fillRect/>
                    </a:stretch>
                  </pic:blipFill>
                  <pic:spPr bwMode="auto">
                    <a:xfrm>
                      <a:off x="0" y="0"/>
                      <a:ext cx="533400" cy="1021715"/>
                    </a:xfrm>
                    <a:prstGeom prst="rect">
                      <a:avLst/>
                    </a:prstGeom>
                    <a:noFill/>
                    <a:ln w="9525">
                      <a:noFill/>
                      <a:miter lim="800000"/>
                      <a:headEnd/>
                      <a:tailEnd/>
                    </a:ln>
                  </pic:spPr>
                </pic:pic>
              </a:graphicData>
            </a:graphic>
          </wp:anchor>
        </w:drawing>
      </w:r>
    </w:p>
    <w:p w:rsidR="00317125" w:rsidRPr="00122D0F" w:rsidRDefault="00317125" w:rsidP="00317125">
      <w:pPr>
        <w:rPr>
          <w:sz w:val="28"/>
          <w:szCs w:val="28"/>
        </w:rPr>
      </w:pPr>
    </w:p>
    <w:p w:rsidR="00317125" w:rsidRPr="00122D0F" w:rsidRDefault="00317125" w:rsidP="00317125">
      <w:pPr>
        <w:rPr>
          <w:sz w:val="28"/>
          <w:szCs w:val="28"/>
        </w:rPr>
      </w:pPr>
    </w:p>
    <w:p w:rsidR="00317125" w:rsidRDefault="00317125" w:rsidP="00317125">
      <w:pPr>
        <w:jc w:val="center"/>
        <w:rPr>
          <w:b/>
          <w:sz w:val="32"/>
          <w:szCs w:val="32"/>
        </w:rPr>
      </w:pPr>
    </w:p>
    <w:p w:rsidR="00317125" w:rsidRPr="00657D34" w:rsidRDefault="00317125" w:rsidP="00317125">
      <w:pPr>
        <w:jc w:val="center"/>
        <w:rPr>
          <w:b/>
          <w:sz w:val="32"/>
          <w:szCs w:val="32"/>
        </w:rPr>
      </w:pPr>
      <w:r>
        <w:rPr>
          <w:b/>
          <w:sz w:val="32"/>
          <w:szCs w:val="32"/>
        </w:rPr>
        <w:t>ПОСТАНОВЛЕНИЕ</w:t>
      </w:r>
    </w:p>
    <w:p w:rsidR="00317125" w:rsidRPr="00DE63D1" w:rsidRDefault="00317125" w:rsidP="00317125">
      <w:pPr>
        <w:jc w:val="center"/>
        <w:rPr>
          <w:b/>
        </w:rPr>
      </w:pPr>
      <w:r w:rsidRPr="00570BE4">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4.85pt;height:18.3pt">
            <v:shadow color="#868686"/>
            <v:textpath style="font-family:&quot;Arial&quot;;v-text-kern:t" trim="t" fitpath="t" string="АДМИНИСТРАЦИЯ ВЕРТЯЧИНСКОГО СЕЛЬСКОГО ПОСЕЛЕНИЯ"/>
          </v:shape>
        </w:pict>
      </w:r>
      <w:r>
        <w:rPr>
          <w:sz w:val="40"/>
          <w:szCs w:val="40"/>
        </w:rPr>
        <w:t xml:space="preserve"> </w:t>
      </w:r>
      <w:r>
        <w:rPr>
          <w:sz w:val="32"/>
          <w:szCs w:val="32"/>
        </w:rPr>
        <w:t>ГОРОДИЩЕНСКОГО М</w:t>
      </w:r>
      <w:r w:rsidRPr="00D438AF">
        <w:rPr>
          <w:sz w:val="32"/>
          <w:szCs w:val="32"/>
        </w:rPr>
        <w:t>УНИЦИПАЛЬН</w:t>
      </w:r>
      <w:r>
        <w:rPr>
          <w:sz w:val="32"/>
          <w:szCs w:val="32"/>
        </w:rPr>
        <w:t xml:space="preserve">ОГО РАЙОНА </w:t>
      </w:r>
    </w:p>
    <w:p w:rsidR="00317125" w:rsidRPr="00657D34" w:rsidRDefault="00317125" w:rsidP="00317125">
      <w:r>
        <w:rPr>
          <w:b/>
          <w:sz w:val="32"/>
          <w:szCs w:val="32"/>
        </w:rPr>
        <w:t xml:space="preserve">                                    </w:t>
      </w:r>
      <w:r w:rsidRPr="009B2FC1">
        <w:rPr>
          <w:b/>
          <w:sz w:val="32"/>
          <w:szCs w:val="32"/>
        </w:rPr>
        <w:t>ВОЛГОГРАДСКОЙ ОБЛАСТИ</w:t>
      </w:r>
    </w:p>
    <w:p w:rsidR="00317125" w:rsidRDefault="00317125" w:rsidP="00317125">
      <w:pPr>
        <w:rPr>
          <w:b/>
          <w:sz w:val="28"/>
          <w:szCs w:val="28"/>
        </w:rPr>
      </w:pPr>
      <w:r>
        <w:rPr>
          <w:b/>
          <w:sz w:val="28"/>
          <w:szCs w:val="28"/>
        </w:rPr>
        <w:t xml:space="preserve"> </w:t>
      </w:r>
    </w:p>
    <w:p w:rsidR="00317125" w:rsidRPr="00DE63D1" w:rsidRDefault="00317125" w:rsidP="00317125">
      <w:pPr>
        <w:rPr>
          <w:sz w:val="28"/>
          <w:szCs w:val="28"/>
        </w:rPr>
      </w:pPr>
      <w:r w:rsidRPr="00DE63D1">
        <w:rPr>
          <w:sz w:val="28"/>
          <w:szCs w:val="28"/>
        </w:rPr>
        <w:t xml:space="preserve">19 декабря  </w:t>
      </w:r>
      <w:smartTag w:uri="urn:schemas-microsoft-com:office:smarttags" w:element="metricconverter">
        <w:smartTagPr>
          <w:attr w:name="ProductID" w:val="2014 г"/>
        </w:smartTagPr>
        <w:r w:rsidRPr="00DE63D1">
          <w:rPr>
            <w:sz w:val="28"/>
            <w:szCs w:val="28"/>
          </w:rPr>
          <w:t>2014 г</w:t>
        </w:r>
      </w:smartTag>
      <w:r>
        <w:rPr>
          <w:sz w:val="28"/>
          <w:szCs w:val="28"/>
        </w:rPr>
        <w:t>. № 66</w:t>
      </w:r>
    </w:p>
    <w:p w:rsidR="00317125" w:rsidRDefault="00317125" w:rsidP="00317125">
      <w:pPr>
        <w:autoSpaceDE w:val="0"/>
        <w:autoSpaceDN w:val="0"/>
        <w:adjustRightInd w:val="0"/>
        <w:jc w:val="both"/>
        <w:rPr>
          <w:sz w:val="24"/>
          <w:szCs w:val="24"/>
        </w:rPr>
      </w:pPr>
    </w:p>
    <w:p w:rsidR="00317125" w:rsidRPr="00A45FB3" w:rsidRDefault="00317125" w:rsidP="00317125">
      <w:pPr>
        <w:widowControl w:val="0"/>
        <w:autoSpaceDE w:val="0"/>
        <w:autoSpaceDN w:val="0"/>
        <w:adjustRightInd w:val="0"/>
        <w:ind w:right="-92"/>
        <w:jc w:val="center"/>
        <w:rPr>
          <w:b/>
          <w:bCs/>
          <w:sz w:val="28"/>
          <w:szCs w:val="28"/>
        </w:rPr>
      </w:pPr>
      <w:r w:rsidRPr="00A45FB3">
        <w:rPr>
          <w:b/>
          <w:bCs/>
          <w:sz w:val="28"/>
          <w:szCs w:val="28"/>
        </w:rPr>
        <w:t>Об утверждении Административного</w:t>
      </w:r>
      <w:r>
        <w:rPr>
          <w:b/>
          <w:bCs/>
          <w:sz w:val="28"/>
          <w:szCs w:val="28"/>
        </w:rPr>
        <w:t xml:space="preserve"> </w:t>
      </w:r>
      <w:r w:rsidRPr="00A45FB3">
        <w:rPr>
          <w:b/>
          <w:bCs/>
          <w:sz w:val="28"/>
          <w:szCs w:val="28"/>
        </w:rPr>
        <w:t>регламента по исполнению муниципальной</w:t>
      </w:r>
      <w:r>
        <w:rPr>
          <w:b/>
          <w:bCs/>
          <w:sz w:val="28"/>
          <w:szCs w:val="28"/>
        </w:rPr>
        <w:t xml:space="preserve"> </w:t>
      </w:r>
      <w:r w:rsidRPr="00A45FB3">
        <w:rPr>
          <w:b/>
          <w:bCs/>
          <w:sz w:val="28"/>
          <w:szCs w:val="28"/>
        </w:rPr>
        <w:t>функции «Осуществление ведомственного</w:t>
      </w:r>
      <w:r>
        <w:rPr>
          <w:b/>
          <w:bCs/>
          <w:sz w:val="28"/>
          <w:szCs w:val="28"/>
        </w:rPr>
        <w:t xml:space="preserve"> </w:t>
      </w:r>
      <w:r w:rsidRPr="00A45FB3">
        <w:rPr>
          <w:b/>
          <w:bCs/>
          <w:sz w:val="28"/>
          <w:szCs w:val="28"/>
        </w:rPr>
        <w:t>контроля в сфере закупок для</w:t>
      </w:r>
      <w:r>
        <w:rPr>
          <w:b/>
          <w:bCs/>
          <w:sz w:val="28"/>
          <w:szCs w:val="28"/>
        </w:rPr>
        <w:t xml:space="preserve"> </w:t>
      </w:r>
      <w:r w:rsidRPr="00A45FB3">
        <w:rPr>
          <w:b/>
          <w:bCs/>
          <w:sz w:val="28"/>
          <w:szCs w:val="28"/>
        </w:rPr>
        <w:t>обеспечения муниципальных нужд»</w:t>
      </w:r>
    </w:p>
    <w:p w:rsidR="00317125" w:rsidRPr="00A45FB3" w:rsidRDefault="00317125" w:rsidP="00317125">
      <w:pPr>
        <w:widowControl w:val="0"/>
        <w:autoSpaceDE w:val="0"/>
        <w:autoSpaceDN w:val="0"/>
        <w:adjustRightInd w:val="0"/>
        <w:ind w:right="-92"/>
        <w:jc w:val="both"/>
        <w:rPr>
          <w:b/>
          <w:bCs/>
          <w:sz w:val="28"/>
          <w:szCs w:val="28"/>
        </w:rPr>
      </w:pPr>
    </w:p>
    <w:p w:rsidR="00317125" w:rsidRPr="00A45FB3" w:rsidRDefault="00317125" w:rsidP="00317125">
      <w:pPr>
        <w:widowControl w:val="0"/>
        <w:autoSpaceDE w:val="0"/>
        <w:autoSpaceDN w:val="0"/>
        <w:adjustRightInd w:val="0"/>
        <w:ind w:right="-92"/>
        <w:jc w:val="both"/>
        <w:rPr>
          <w:sz w:val="28"/>
          <w:szCs w:val="28"/>
        </w:rPr>
      </w:pPr>
    </w:p>
    <w:p w:rsidR="00317125" w:rsidRPr="00A45FB3" w:rsidRDefault="00317125" w:rsidP="00317125">
      <w:pPr>
        <w:widowControl w:val="0"/>
        <w:autoSpaceDE w:val="0"/>
        <w:autoSpaceDN w:val="0"/>
        <w:adjustRightInd w:val="0"/>
        <w:ind w:right="-92"/>
        <w:jc w:val="both"/>
        <w:rPr>
          <w:sz w:val="28"/>
          <w:szCs w:val="28"/>
        </w:rPr>
      </w:pPr>
      <w:r w:rsidRPr="00A45FB3">
        <w:rPr>
          <w:sz w:val="28"/>
          <w:szCs w:val="28"/>
        </w:rPr>
        <w:tab/>
        <w:t xml:space="preserve">В соответствии с Федеральным законом от 27 июля </w:t>
      </w:r>
      <w:smartTag w:uri="urn:schemas-microsoft-com:office:smarttags" w:element="metricconverter">
        <w:smartTagPr>
          <w:attr w:name="ProductID" w:val="2010 г"/>
        </w:smartTagPr>
        <w:r w:rsidRPr="00A45FB3">
          <w:rPr>
            <w:sz w:val="28"/>
            <w:szCs w:val="28"/>
          </w:rPr>
          <w:t>2010</w:t>
        </w:r>
        <w:r w:rsidRPr="00A45FB3">
          <w:rPr>
            <w:sz w:val="28"/>
            <w:szCs w:val="28"/>
            <w:lang w:val="en-US"/>
          </w:rPr>
          <w:t> </w:t>
        </w:r>
        <w:r w:rsidRPr="00A45FB3">
          <w:rPr>
            <w:sz w:val="28"/>
            <w:szCs w:val="28"/>
          </w:rPr>
          <w:t>г</w:t>
        </w:r>
      </w:smartTag>
      <w:r w:rsidRPr="00A45FB3">
        <w:rPr>
          <w:sz w:val="28"/>
          <w:szCs w:val="28"/>
        </w:rPr>
        <w:t xml:space="preserve">. </w:t>
      </w:r>
      <w:r w:rsidRPr="00A45FB3">
        <w:rPr>
          <w:sz w:val="28"/>
          <w:szCs w:val="28"/>
          <w:lang w:val="en-US"/>
        </w:rPr>
        <w:t>N </w:t>
      </w:r>
      <w:r w:rsidRPr="00A45FB3">
        <w:rPr>
          <w:sz w:val="28"/>
          <w:szCs w:val="28"/>
        </w:rPr>
        <w:t xml:space="preserve">210-ФЗ "Об организации предоставления государственных и муниципальных услуг", Федеральным законом от 05.04.2013 г. № 44-ФЗ «О контрактной системе в сфере закупок товаров, работ, услуг для обеспечения государственных и муниципальных нужд»,  ст. 14 Федерального закона от 06.10.2003 г. № 131-ФЗ «Об общих принципах организации местного самоуправления в Российской Федерации», руководствуясь Постановлением Правительства Российской Федерации от 10.02.2014 г. № 89 «Об утверждении правил осуществления ведомственного контроля в сфере закупок для обеспечения федеральных нужд», Уставом Вертячинского сельского поселения, </w:t>
      </w:r>
    </w:p>
    <w:p w:rsidR="00317125" w:rsidRPr="00A45FB3" w:rsidRDefault="00317125" w:rsidP="00317125">
      <w:pPr>
        <w:widowControl w:val="0"/>
        <w:autoSpaceDE w:val="0"/>
        <w:autoSpaceDN w:val="0"/>
        <w:adjustRightInd w:val="0"/>
        <w:ind w:right="-92"/>
        <w:jc w:val="both"/>
        <w:rPr>
          <w:b/>
          <w:bCs/>
          <w:sz w:val="28"/>
          <w:szCs w:val="28"/>
        </w:rPr>
      </w:pPr>
      <w:r w:rsidRPr="00A45FB3">
        <w:rPr>
          <w:b/>
          <w:bCs/>
          <w:sz w:val="28"/>
          <w:szCs w:val="28"/>
        </w:rPr>
        <w:t>ПОСТАНОВЛЯЮ:</w:t>
      </w:r>
    </w:p>
    <w:p w:rsidR="00317125" w:rsidRPr="00A45FB3" w:rsidRDefault="00317125" w:rsidP="00317125">
      <w:pPr>
        <w:widowControl w:val="0"/>
        <w:autoSpaceDE w:val="0"/>
        <w:autoSpaceDN w:val="0"/>
        <w:adjustRightInd w:val="0"/>
        <w:ind w:right="-92" w:firstLine="540"/>
        <w:jc w:val="both"/>
        <w:rPr>
          <w:sz w:val="28"/>
          <w:szCs w:val="28"/>
        </w:rPr>
      </w:pPr>
    </w:p>
    <w:p w:rsidR="00317125" w:rsidRPr="00A45FB3" w:rsidRDefault="00317125" w:rsidP="00317125">
      <w:pPr>
        <w:widowControl w:val="0"/>
        <w:autoSpaceDE w:val="0"/>
        <w:autoSpaceDN w:val="0"/>
        <w:adjustRightInd w:val="0"/>
        <w:ind w:right="-92" w:firstLine="540"/>
        <w:jc w:val="both"/>
        <w:rPr>
          <w:sz w:val="28"/>
          <w:szCs w:val="28"/>
        </w:rPr>
      </w:pPr>
      <w:r w:rsidRPr="00A45FB3">
        <w:rPr>
          <w:sz w:val="28"/>
          <w:szCs w:val="28"/>
        </w:rPr>
        <w:t>1. Утвердить Административный регламент по исполнению муниципальной функции «Осуществление ведомственного контроля в сфере закупок для обеспечения муниципальных нужд»  (Прилагается).</w:t>
      </w:r>
    </w:p>
    <w:p w:rsidR="00317125" w:rsidRPr="00A45FB3" w:rsidRDefault="00317125" w:rsidP="00317125">
      <w:pPr>
        <w:widowControl w:val="0"/>
        <w:autoSpaceDE w:val="0"/>
        <w:autoSpaceDN w:val="0"/>
        <w:adjustRightInd w:val="0"/>
        <w:jc w:val="both"/>
        <w:rPr>
          <w:sz w:val="28"/>
          <w:szCs w:val="28"/>
        </w:rPr>
      </w:pPr>
      <w:r w:rsidRPr="00A45FB3">
        <w:rPr>
          <w:sz w:val="28"/>
          <w:szCs w:val="28"/>
        </w:rPr>
        <w:t xml:space="preserve">         2. Настоящее постановление подлежит официальному опубликованию и размещению на официальном сайте администрации муниципального образования «</w:t>
      </w:r>
      <w:r w:rsidRPr="00A45FB3">
        <w:rPr>
          <w:bCs/>
          <w:sz w:val="28"/>
          <w:szCs w:val="28"/>
        </w:rPr>
        <w:t>Вертячинское  сельское поселение</w:t>
      </w:r>
      <w:r w:rsidRPr="00A45FB3">
        <w:rPr>
          <w:sz w:val="28"/>
          <w:szCs w:val="28"/>
        </w:rPr>
        <w:t xml:space="preserve">». </w:t>
      </w:r>
    </w:p>
    <w:p w:rsidR="00317125" w:rsidRPr="00A45FB3" w:rsidRDefault="00317125" w:rsidP="00317125">
      <w:pPr>
        <w:widowControl w:val="0"/>
        <w:autoSpaceDE w:val="0"/>
        <w:autoSpaceDN w:val="0"/>
        <w:adjustRightInd w:val="0"/>
        <w:ind w:right="-92" w:firstLine="708"/>
        <w:jc w:val="both"/>
        <w:rPr>
          <w:sz w:val="28"/>
          <w:szCs w:val="28"/>
        </w:rPr>
      </w:pPr>
      <w:r w:rsidRPr="00A45FB3">
        <w:rPr>
          <w:sz w:val="28"/>
          <w:szCs w:val="28"/>
        </w:rPr>
        <w:t>3. Контроль за исполнением настоящего постановления оставляю за собой.</w:t>
      </w:r>
    </w:p>
    <w:p w:rsidR="00317125" w:rsidRDefault="00317125" w:rsidP="00317125">
      <w:pPr>
        <w:widowControl w:val="0"/>
        <w:autoSpaceDE w:val="0"/>
        <w:autoSpaceDN w:val="0"/>
        <w:adjustRightInd w:val="0"/>
        <w:ind w:right="-92"/>
        <w:jc w:val="both"/>
        <w:rPr>
          <w:sz w:val="28"/>
          <w:szCs w:val="28"/>
        </w:rPr>
      </w:pPr>
    </w:p>
    <w:p w:rsidR="00317125" w:rsidRDefault="00317125" w:rsidP="00317125">
      <w:pPr>
        <w:widowControl w:val="0"/>
        <w:autoSpaceDE w:val="0"/>
        <w:autoSpaceDN w:val="0"/>
        <w:adjustRightInd w:val="0"/>
        <w:ind w:right="-92"/>
        <w:jc w:val="both"/>
        <w:rPr>
          <w:sz w:val="28"/>
          <w:szCs w:val="28"/>
        </w:rPr>
      </w:pPr>
    </w:p>
    <w:p w:rsidR="00317125" w:rsidRDefault="00317125" w:rsidP="00317125">
      <w:pPr>
        <w:widowControl w:val="0"/>
        <w:autoSpaceDE w:val="0"/>
        <w:autoSpaceDN w:val="0"/>
        <w:adjustRightInd w:val="0"/>
        <w:ind w:right="-92"/>
        <w:jc w:val="both"/>
        <w:rPr>
          <w:sz w:val="28"/>
          <w:szCs w:val="28"/>
        </w:rPr>
      </w:pPr>
    </w:p>
    <w:p w:rsidR="00317125" w:rsidRDefault="00317125" w:rsidP="00317125">
      <w:pPr>
        <w:widowControl w:val="0"/>
        <w:autoSpaceDE w:val="0"/>
        <w:autoSpaceDN w:val="0"/>
        <w:adjustRightInd w:val="0"/>
        <w:ind w:right="-92"/>
        <w:jc w:val="both"/>
        <w:rPr>
          <w:sz w:val="28"/>
          <w:szCs w:val="28"/>
        </w:rPr>
      </w:pPr>
    </w:p>
    <w:p w:rsidR="00317125" w:rsidRDefault="00317125" w:rsidP="00317125">
      <w:pPr>
        <w:widowControl w:val="0"/>
        <w:autoSpaceDE w:val="0"/>
        <w:autoSpaceDN w:val="0"/>
        <w:adjustRightInd w:val="0"/>
        <w:ind w:right="-92"/>
        <w:jc w:val="both"/>
        <w:rPr>
          <w:sz w:val="28"/>
          <w:szCs w:val="28"/>
        </w:rPr>
      </w:pPr>
      <w:r w:rsidRPr="00A45FB3">
        <w:rPr>
          <w:sz w:val="28"/>
          <w:szCs w:val="28"/>
        </w:rPr>
        <w:t xml:space="preserve">Глава Вертячинского </w:t>
      </w:r>
    </w:p>
    <w:p w:rsidR="00317125" w:rsidRPr="00A45FB3" w:rsidRDefault="00317125" w:rsidP="00317125">
      <w:pPr>
        <w:widowControl w:val="0"/>
        <w:autoSpaceDE w:val="0"/>
        <w:autoSpaceDN w:val="0"/>
        <w:adjustRightInd w:val="0"/>
        <w:ind w:right="-92"/>
        <w:jc w:val="both"/>
        <w:rPr>
          <w:sz w:val="28"/>
          <w:szCs w:val="28"/>
        </w:rPr>
      </w:pPr>
      <w:r w:rsidRPr="00A45FB3">
        <w:rPr>
          <w:sz w:val="28"/>
          <w:szCs w:val="28"/>
        </w:rPr>
        <w:t xml:space="preserve">сельского поселения  </w:t>
      </w:r>
      <w:r>
        <w:rPr>
          <w:sz w:val="28"/>
          <w:szCs w:val="28"/>
        </w:rPr>
        <w:t xml:space="preserve">              </w:t>
      </w:r>
      <w:r w:rsidRPr="00A45FB3">
        <w:rPr>
          <w:sz w:val="28"/>
          <w:szCs w:val="28"/>
        </w:rPr>
        <w:t xml:space="preserve">                                                        С.В.Минаков</w:t>
      </w:r>
    </w:p>
    <w:p w:rsidR="00317125" w:rsidRPr="00A45FB3" w:rsidRDefault="00317125" w:rsidP="00317125">
      <w:pPr>
        <w:widowControl w:val="0"/>
        <w:autoSpaceDE w:val="0"/>
        <w:autoSpaceDN w:val="0"/>
        <w:adjustRightInd w:val="0"/>
        <w:ind w:right="-92" w:firstLine="720"/>
        <w:jc w:val="both"/>
        <w:rPr>
          <w:sz w:val="28"/>
          <w:szCs w:val="28"/>
        </w:rPr>
      </w:pPr>
    </w:p>
    <w:p w:rsidR="00317125" w:rsidRPr="00A45FB3" w:rsidRDefault="00317125" w:rsidP="00317125">
      <w:pPr>
        <w:widowControl w:val="0"/>
        <w:autoSpaceDE w:val="0"/>
        <w:autoSpaceDN w:val="0"/>
        <w:adjustRightInd w:val="0"/>
        <w:ind w:right="-92" w:firstLine="698"/>
        <w:jc w:val="right"/>
        <w:rPr>
          <w:b/>
          <w:bCs/>
          <w:sz w:val="28"/>
          <w:szCs w:val="28"/>
        </w:rPr>
      </w:pPr>
    </w:p>
    <w:p w:rsidR="00317125" w:rsidRDefault="00317125" w:rsidP="00317125">
      <w:pPr>
        <w:widowControl w:val="0"/>
        <w:autoSpaceDE w:val="0"/>
        <w:autoSpaceDN w:val="0"/>
        <w:adjustRightInd w:val="0"/>
        <w:ind w:right="-92"/>
        <w:rPr>
          <w:b/>
          <w:bCs/>
          <w:sz w:val="28"/>
          <w:szCs w:val="28"/>
        </w:rPr>
      </w:pPr>
    </w:p>
    <w:p w:rsidR="00317125" w:rsidRDefault="00317125" w:rsidP="00317125">
      <w:pPr>
        <w:widowControl w:val="0"/>
        <w:autoSpaceDE w:val="0"/>
        <w:autoSpaceDN w:val="0"/>
        <w:adjustRightInd w:val="0"/>
        <w:ind w:right="-92"/>
        <w:rPr>
          <w:b/>
          <w:bCs/>
        </w:rPr>
      </w:pPr>
    </w:p>
    <w:p w:rsidR="00317125" w:rsidRPr="000C6320" w:rsidRDefault="00317125" w:rsidP="00317125">
      <w:pPr>
        <w:widowControl w:val="0"/>
        <w:autoSpaceDE w:val="0"/>
        <w:autoSpaceDN w:val="0"/>
        <w:adjustRightInd w:val="0"/>
        <w:ind w:right="-92"/>
        <w:rPr>
          <w:b/>
          <w:bCs/>
        </w:rPr>
      </w:pPr>
    </w:p>
    <w:p w:rsidR="00317125" w:rsidRPr="000C6320" w:rsidRDefault="00317125" w:rsidP="00317125">
      <w:pPr>
        <w:widowControl w:val="0"/>
        <w:autoSpaceDE w:val="0"/>
        <w:autoSpaceDN w:val="0"/>
        <w:adjustRightInd w:val="0"/>
        <w:ind w:right="-92" w:firstLine="698"/>
        <w:jc w:val="right"/>
        <w:rPr>
          <w:b/>
          <w:bCs/>
        </w:rPr>
      </w:pPr>
    </w:p>
    <w:p w:rsidR="00317125" w:rsidRPr="00A45FB3" w:rsidRDefault="00317125" w:rsidP="00317125">
      <w:pPr>
        <w:widowControl w:val="0"/>
        <w:autoSpaceDE w:val="0"/>
        <w:autoSpaceDN w:val="0"/>
        <w:adjustRightInd w:val="0"/>
        <w:ind w:right="-92" w:firstLine="698"/>
        <w:jc w:val="right"/>
        <w:rPr>
          <w:sz w:val="22"/>
          <w:szCs w:val="22"/>
        </w:rPr>
      </w:pPr>
      <w:r w:rsidRPr="00A45FB3">
        <w:rPr>
          <w:sz w:val="22"/>
          <w:szCs w:val="22"/>
        </w:rPr>
        <w:t xml:space="preserve">Приложение </w:t>
      </w:r>
      <w:r w:rsidRPr="00A45FB3">
        <w:rPr>
          <w:sz w:val="22"/>
          <w:szCs w:val="22"/>
          <w:lang w:val="en-US"/>
        </w:rPr>
        <w:t>N</w:t>
      </w:r>
      <w:r w:rsidRPr="00A45FB3">
        <w:rPr>
          <w:sz w:val="22"/>
          <w:szCs w:val="22"/>
        </w:rPr>
        <w:t xml:space="preserve"> 1</w:t>
      </w:r>
    </w:p>
    <w:p w:rsidR="00317125" w:rsidRPr="00A45FB3" w:rsidRDefault="00317125" w:rsidP="00317125">
      <w:pPr>
        <w:widowControl w:val="0"/>
        <w:autoSpaceDE w:val="0"/>
        <w:autoSpaceDN w:val="0"/>
        <w:adjustRightInd w:val="0"/>
        <w:ind w:right="-92" w:firstLine="698"/>
        <w:jc w:val="right"/>
        <w:rPr>
          <w:sz w:val="22"/>
          <w:szCs w:val="22"/>
        </w:rPr>
      </w:pPr>
      <w:r w:rsidRPr="00A45FB3">
        <w:rPr>
          <w:sz w:val="22"/>
          <w:szCs w:val="22"/>
        </w:rPr>
        <w:t xml:space="preserve">к </w:t>
      </w:r>
      <w:hyperlink r:id="rId6" w:history="1">
        <w:r w:rsidRPr="00A45FB3">
          <w:rPr>
            <w:sz w:val="22"/>
            <w:szCs w:val="22"/>
          </w:rPr>
          <w:t>Постановлению</w:t>
        </w:r>
      </w:hyperlink>
      <w:r w:rsidRPr="00A45FB3">
        <w:rPr>
          <w:sz w:val="22"/>
          <w:szCs w:val="22"/>
        </w:rPr>
        <w:t xml:space="preserve"> Администрации</w:t>
      </w:r>
    </w:p>
    <w:p w:rsidR="00317125" w:rsidRPr="00A45FB3" w:rsidRDefault="00317125" w:rsidP="00317125">
      <w:pPr>
        <w:widowControl w:val="0"/>
        <w:autoSpaceDE w:val="0"/>
        <w:autoSpaceDN w:val="0"/>
        <w:adjustRightInd w:val="0"/>
        <w:ind w:right="-92" w:firstLine="698"/>
        <w:jc w:val="right"/>
        <w:rPr>
          <w:sz w:val="22"/>
          <w:szCs w:val="22"/>
        </w:rPr>
      </w:pPr>
      <w:r w:rsidRPr="00A45FB3">
        <w:rPr>
          <w:sz w:val="22"/>
          <w:szCs w:val="22"/>
        </w:rPr>
        <w:t>Вертячинского сельского поселения</w:t>
      </w:r>
    </w:p>
    <w:p w:rsidR="00317125" w:rsidRPr="00A45FB3" w:rsidRDefault="00317125" w:rsidP="00317125">
      <w:pPr>
        <w:widowControl w:val="0"/>
        <w:autoSpaceDE w:val="0"/>
        <w:autoSpaceDN w:val="0"/>
        <w:adjustRightInd w:val="0"/>
        <w:ind w:right="-92" w:firstLine="698"/>
        <w:jc w:val="right"/>
        <w:rPr>
          <w:b/>
          <w:bCs/>
          <w:sz w:val="22"/>
          <w:szCs w:val="22"/>
        </w:rPr>
      </w:pPr>
      <w:r w:rsidRPr="00A45FB3">
        <w:rPr>
          <w:sz w:val="22"/>
          <w:szCs w:val="22"/>
        </w:rPr>
        <w:t xml:space="preserve">от «19» декабря  </w:t>
      </w:r>
      <w:smartTag w:uri="urn:schemas-microsoft-com:office:smarttags" w:element="metricconverter">
        <w:smartTagPr>
          <w:attr w:name="ProductID" w:val="2014 г"/>
        </w:smartTagPr>
        <w:r w:rsidRPr="00A45FB3">
          <w:rPr>
            <w:sz w:val="22"/>
            <w:szCs w:val="22"/>
          </w:rPr>
          <w:t>2014 г</w:t>
        </w:r>
      </w:smartTag>
      <w:r w:rsidRPr="00A45FB3">
        <w:rPr>
          <w:sz w:val="22"/>
          <w:szCs w:val="22"/>
        </w:rPr>
        <w:t xml:space="preserve">. </w:t>
      </w:r>
      <w:r w:rsidRPr="00A45FB3">
        <w:rPr>
          <w:sz w:val="22"/>
          <w:szCs w:val="22"/>
          <w:lang w:val="en-US"/>
        </w:rPr>
        <w:t>N</w:t>
      </w:r>
      <w:r w:rsidRPr="00A45FB3">
        <w:rPr>
          <w:sz w:val="22"/>
          <w:szCs w:val="22"/>
        </w:rPr>
        <w:t xml:space="preserve"> 66</w:t>
      </w:r>
    </w:p>
    <w:p w:rsidR="00317125" w:rsidRPr="000C6320" w:rsidRDefault="00317125" w:rsidP="00317125">
      <w:pPr>
        <w:widowControl w:val="0"/>
        <w:autoSpaceDE w:val="0"/>
        <w:autoSpaceDN w:val="0"/>
        <w:adjustRightInd w:val="0"/>
        <w:ind w:right="-92" w:firstLine="720"/>
        <w:jc w:val="both"/>
      </w:pPr>
    </w:p>
    <w:p w:rsidR="00317125" w:rsidRPr="00A45FB3" w:rsidRDefault="00317125" w:rsidP="00317125">
      <w:pPr>
        <w:widowControl w:val="0"/>
        <w:autoSpaceDE w:val="0"/>
        <w:autoSpaceDN w:val="0"/>
        <w:adjustRightInd w:val="0"/>
        <w:ind w:right="-92"/>
        <w:jc w:val="center"/>
        <w:rPr>
          <w:b/>
          <w:bCs/>
          <w:sz w:val="24"/>
          <w:szCs w:val="24"/>
        </w:rPr>
      </w:pPr>
      <w:r w:rsidRPr="00A45FB3">
        <w:rPr>
          <w:b/>
          <w:bCs/>
          <w:sz w:val="24"/>
          <w:szCs w:val="24"/>
        </w:rPr>
        <w:t xml:space="preserve">Административный регламент по исполнению муниципальной функции </w:t>
      </w:r>
    </w:p>
    <w:p w:rsidR="00317125" w:rsidRPr="00A45FB3" w:rsidRDefault="00317125" w:rsidP="00317125">
      <w:pPr>
        <w:widowControl w:val="0"/>
        <w:autoSpaceDE w:val="0"/>
        <w:autoSpaceDN w:val="0"/>
        <w:adjustRightInd w:val="0"/>
        <w:ind w:right="-92"/>
        <w:jc w:val="center"/>
        <w:rPr>
          <w:b/>
          <w:bCs/>
          <w:sz w:val="24"/>
          <w:szCs w:val="24"/>
        </w:rPr>
      </w:pPr>
      <w:r w:rsidRPr="00A45FB3">
        <w:rPr>
          <w:b/>
          <w:bCs/>
          <w:sz w:val="24"/>
          <w:szCs w:val="24"/>
        </w:rPr>
        <w:t xml:space="preserve">«Осуществление ведомственного контроля в сфере закупок для </w:t>
      </w:r>
    </w:p>
    <w:p w:rsidR="00317125" w:rsidRPr="00A45FB3" w:rsidRDefault="00317125" w:rsidP="00317125">
      <w:pPr>
        <w:widowControl w:val="0"/>
        <w:autoSpaceDE w:val="0"/>
        <w:autoSpaceDN w:val="0"/>
        <w:adjustRightInd w:val="0"/>
        <w:ind w:right="-92"/>
        <w:jc w:val="center"/>
        <w:rPr>
          <w:b/>
          <w:bCs/>
          <w:sz w:val="24"/>
          <w:szCs w:val="24"/>
        </w:rPr>
      </w:pPr>
      <w:r w:rsidRPr="00A45FB3">
        <w:rPr>
          <w:b/>
          <w:bCs/>
          <w:sz w:val="24"/>
          <w:szCs w:val="24"/>
        </w:rPr>
        <w:t>обеспечения муниципальных нужд»</w:t>
      </w:r>
    </w:p>
    <w:p w:rsidR="00317125" w:rsidRPr="000C6320" w:rsidRDefault="00317125" w:rsidP="00317125">
      <w:pPr>
        <w:widowControl w:val="0"/>
        <w:autoSpaceDE w:val="0"/>
        <w:autoSpaceDN w:val="0"/>
        <w:adjustRightInd w:val="0"/>
        <w:ind w:right="-92" w:firstLine="720"/>
        <w:jc w:val="both"/>
      </w:pPr>
    </w:p>
    <w:p w:rsidR="00317125" w:rsidRPr="00A45FB3" w:rsidRDefault="00317125" w:rsidP="00317125">
      <w:pPr>
        <w:widowControl w:val="0"/>
        <w:autoSpaceDE w:val="0"/>
        <w:autoSpaceDN w:val="0"/>
        <w:adjustRightInd w:val="0"/>
        <w:spacing w:before="108" w:after="108"/>
        <w:ind w:right="-92"/>
        <w:jc w:val="center"/>
        <w:rPr>
          <w:b/>
          <w:bCs/>
          <w:color w:val="26282F"/>
          <w:sz w:val="22"/>
          <w:szCs w:val="22"/>
        </w:rPr>
      </w:pPr>
      <w:r w:rsidRPr="00A45FB3">
        <w:rPr>
          <w:b/>
          <w:bCs/>
          <w:sz w:val="22"/>
          <w:szCs w:val="22"/>
        </w:rPr>
        <w:t>1. Общие положения</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 xml:space="preserve">1.1. Административный регламент по исполнению муниципальной функции «Осуществление ведомственного контроля в сфере закупок для обеспечения муниципальных нужд» (далее – Административный регламент) определяет сроки и последовательность административных процедур и административных действий должностных лиц уполномоченных на осуществление ведомственного контроля в сфере закупок товаров, работ, услуг для обеспечения муниципальных нужд (далее – ведомственный контроль), за соблюдением законодательных и иных нормативных правовых актов о контрактной системе в сфере закупок товаров, работ, услуг для обеспечения муниципальных нужд в отношении подведомственных заказчиков (далее – Субъект проверки). </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1.2. Органом  местного самоуправления Вертячинского сельского поселения осуществляющим ведомственный контроль, является администрация Вертячинского сельского поселения (далее – уполномоченный орган).</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1.3. Предметом осуществления ведомственного контроля является соблюдение Субъектом контроля законодательных и иных нормативных правовых актов о контрактной системе в сфере закупок товаров, работ, услуг для обеспечения муниципальных нужд.</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1.4. Перечень нормативных правовых актов, регулирующих исполнение муниципальной функции:</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 Конституция Российской Федерации;</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 xml:space="preserve">- Гражданский </w:t>
      </w:r>
      <w:hyperlink r:id="rId7" w:history="1">
        <w:r w:rsidRPr="00A45FB3">
          <w:rPr>
            <w:sz w:val="22"/>
            <w:szCs w:val="22"/>
          </w:rPr>
          <w:t>кодекс</w:t>
        </w:r>
      </w:hyperlink>
      <w:r w:rsidRPr="00A45FB3">
        <w:rPr>
          <w:sz w:val="22"/>
          <w:szCs w:val="22"/>
        </w:rPr>
        <w:t xml:space="preserve"> Российской Федерации (Собрание законодательства Российской Федерации, 5 декабря 1994 года, </w:t>
      </w:r>
      <w:r w:rsidRPr="00A45FB3">
        <w:rPr>
          <w:sz w:val="22"/>
          <w:szCs w:val="22"/>
          <w:lang w:val="en-US"/>
        </w:rPr>
        <w:t>N</w:t>
      </w:r>
      <w:r w:rsidRPr="00A45FB3">
        <w:rPr>
          <w:sz w:val="22"/>
          <w:szCs w:val="22"/>
        </w:rPr>
        <w:t xml:space="preserve"> 32, ст. 3301; 29 января 1996 года, </w:t>
      </w:r>
      <w:r w:rsidRPr="00A45FB3">
        <w:rPr>
          <w:sz w:val="22"/>
          <w:szCs w:val="22"/>
          <w:lang w:val="en-US"/>
        </w:rPr>
        <w:t>N</w:t>
      </w:r>
      <w:r w:rsidRPr="00A45FB3">
        <w:rPr>
          <w:sz w:val="22"/>
          <w:szCs w:val="22"/>
        </w:rPr>
        <w:t xml:space="preserve"> 5, ст. 410);</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 xml:space="preserve">- Бюджетный </w:t>
      </w:r>
      <w:hyperlink r:id="rId8" w:history="1">
        <w:r w:rsidRPr="00A45FB3">
          <w:rPr>
            <w:sz w:val="22"/>
            <w:szCs w:val="22"/>
          </w:rPr>
          <w:t>кодекс</w:t>
        </w:r>
      </w:hyperlink>
      <w:r w:rsidRPr="00A45FB3">
        <w:rPr>
          <w:sz w:val="22"/>
          <w:szCs w:val="22"/>
        </w:rPr>
        <w:t xml:space="preserve"> Российской Федерации (Собрание законодательства Российской Федерации, 3 августа 1998 года, </w:t>
      </w:r>
      <w:r w:rsidRPr="00A45FB3">
        <w:rPr>
          <w:sz w:val="22"/>
          <w:szCs w:val="22"/>
          <w:lang w:val="en-US"/>
        </w:rPr>
        <w:t>N</w:t>
      </w:r>
      <w:r w:rsidRPr="00A45FB3">
        <w:rPr>
          <w:sz w:val="22"/>
          <w:szCs w:val="22"/>
        </w:rPr>
        <w:t xml:space="preserve"> 31, ст. 3823);</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 xml:space="preserve">- Федеральный закон РФ от 06.10.2003 г. № 131-ФЗ «Об общих принципах организации местного самоуправления в Российской Федерации» ("Российская газета", </w:t>
      </w:r>
      <w:r w:rsidRPr="00A45FB3">
        <w:rPr>
          <w:sz w:val="22"/>
          <w:szCs w:val="22"/>
          <w:lang w:val="en-US"/>
        </w:rPr>
        <w:t>N</w:t>
      </w:r>
      <w:r w:rsidRPr="00A45FB3">
        <w:rPr>
          <w:sz w:val="22"/>
          <w:szCs w:val="22"/>
        </w:rPr>
        <w:t xml:space="preserve"> 202, 08.10.2003);</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 xml:space="preserve">- Федеральный закон РФ от 05.04.2013 г. № 44-ФЗ «О контрактной системе в сфере закупок товаров, работ, услуг для обеспечения государственных и муниципальных нужд»  ("Российская газета", </w:t>
      </w:r>
      <w:r w:rsidRPr="00A45FB3">
        <w:rPr>
          <w:sz w:val="22"/>
          <w:szCs w:val="22"/>
          <w:lang w:val="en-US"/>
        </w:rPr>
        <w:t>N</w:t>
      </w:r>
      <w:r w:rsidRPr="00A45FB3">
        <w:rPr>
          <w:sz w:val="22"/>
          <w:szCs w:val="22"/>
        </w:rPr>
        <w:t xml:space="preserve"> 80, 12.04.2013);</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 xml:space="preserve">- Постановление Правительства Российской Федерации от 10.02.2014 г. № 89 «Об утверждении правил осуществления ведомственного контроля в сфере закупок для обеспечения федеральных нужд» ("Собрание законодательства РФ", 17.02.2014, </w:t>
      </w:r>
      <w:r w:rsidRPr="00A45FB3">
        <w:rPr>
          <w:sz w:val="22"/>
          <w:szCs w:val="22"/>
          <w:lang w:val="en-US"/>
        </w:rPr>
        <w:t>N</w:t>
      </w:r>
      <w:r w:rsidRPr="00A45FB3">
        <w:rPr>
          <w:sz w:val="22"/>
          <w:szCs w:val="22"/>
        </w:rPr>
        <w:t xml:space="preserve"> 7, ст. 683);</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 Устав Вертячинского сельского поселения.</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1.5. Исполнение муниципальной функции осуществляется посредством проведения плановых и внеплановых проверок в отношении Субъекта контроля.</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1.6. При проведении проверки должностные лица, уполномоченные на осуществление ведомственного контроля имеют право:</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 в случае осуществления выездного меропритятия ведомственного контроля на беспрепятственный доступ на территорию, в помещения, здания Субъекта контроля (в необходимых случаях на фотосъемку, видеозапись, копирование документов) при предъявлении ими служебного удостоверения и уведомления с учетом требований законодательства Российской Федерации о защите государственной тайны;</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 xml:space="preserve">- на истребование необходимых для проведения мероприятий ведомственного контроля документов с учетом требования законодательства Российской Федерации о защите </w:t>
      </w:r>
      <w:r w:rsidRPr="00A45FB3">
        <w:rPr>
          <w:sz w:val="22"/>
          <w:szCs w:val="22"/>
        </w:rPr>
        <w:lastRenderedPageBreak/>
        <w:t>государственной тайны;</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 на получение необходимых объяснения в письменной форме, в форме электронного документа и (или) устной форме по вопросам проводимого мероприятия ведомственного контроля;</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 в случае, если для проведения проверки требуются специальные знания, запрашивать мнения специалистов и (или) экспертов.</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1.7. При проведении проверки должностные лица, уполномоченные на осуществление ведомственного контроля обязаны:</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 проводить проверки на основании и в соответствии с приказом (распоряжением) руководителя органа ведомственного контроля или иного лица, уполномоченного руководителем органа ведомственного контроля  на осуществление ведомственного контроля в сфере закупок товаров, работ, услуг для муниципальных нужд;</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 своевременно и в полной мере исполнять предоставленные полномочия по выявлению и пресечению нарушений законодательства РФ и иных нормативных правовых актов о контрактной системе в сфере закупок;</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 знакомить руководителя Субъекта контроля (лицо, им уполномоченное) с результатами проверки;</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-соблюдать сроки проведения проверки, исполнять иные обязанности, предусмотренные законодательством Российской Федерации;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Информация, составляющая государственную, коммерческую, служебную, иную охраняемую законом тайну и полученная должностными лицами уполномоченного органа при осуществлении своих полномочий, не подлежит разглашению, за исключением случаев, предусмотренных федеральными законами.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За разглашение информации, составляющей государственную, коммерческую, служебную, иную охраняемую законом тайну, должностные лица уполномоченного органа несут гражданско-правовую, административную, уголовную ответственность.</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1.8. При проведении проверки должностное лицо (должностные лица) Субъекта контроля имеют право:</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присутствовать при всех действиях, производимых должностными лицами уполномоченного органа в ходе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давать свои пояснения по предмету проверки, а также заявлять ходатайства и делать иные заявления;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представлять документы, сведения и сообщать информацию, обязательную, по его мнению, для включения в акт, либо решение по результатам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обжаловать в установленном законодательством и настоящим Административным регламентом порядке действия должностных лиц, осуществляющих проверку;</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знакомиться с материалами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направлять мотивированные возражения (заключения) по поводу обстоятельств, изложенных в акте либо решении по результатам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1.9.При проведении проверки должностное лицо (должностные лица) Субъекта контроя обязаны:</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не препятствовать проведению проверки, в том числе обеспечивать право беспрепятственного доступа на территорию;</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по письменному запросу представлять в установленные в запросе сроки необходимые для проведения проверки оригиналы и (или) копии документов и сведений, включая служебную переписку в электронном виде, необходимых должностным лицам уполномоченного органа в соответствии с возложенными на них полномочиями;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обеспечивать необходимые условия для проведения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представлять по требованию объяснения в письменной или устной форме.</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В случае, если Субъект контроля не имеет возможности представить требуемые документы (их копии) и (или) сведения в установленный срок, по письменному заявлению Субъекта контроля срок предоставления указанных документов и сведений продлевается, но не более чем на три рабочих дня.При невозможности представить требуемые документы Субъект контроля обязан представить руководителю уполномоченного органа письменное объяснение с обоснованием причин невозможности их предоставления.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По требованию Субъекта контроля передача запрашиваемых документов и сведений осуществляется на основании акта приема-передачи документов и сведений.</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xml:space="preserve">1.10. Результатом исполнения муниципальной функции является соблюдение (не </w:t>
      </w:r>
      <w:r w:rsidRPr="00A45FB3">
        <w:rPr>
          <w:sz w:val="22"/>
          <w:szCs w:val="22"/>
        </w:rPr>
        <w:lastRenderedPageBreak/>
        <w:t>соблюдение) законодательства РФ и иных нормативных правовых актов о контрактной системе в сфере закупок.</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1.11. Завершается исполнение муниципальной функции составлением:</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акта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1.12. В случае выявления нарушений по результатам мероприятий ведомственного контроля должностными лицами, уполномоченными на проведение мероприятий ведомственного контроля разрабатывается и утверждается план устранения выявленных нарушений.</w:t>
      </w:r>
    </w:p>
    <w:p w:rsidR="00317125" w:rsidRPr="00A45FB3" w:rsidRDefault="00317125" w:rsidP="00317125">
      <w:pPr>
        <w:widowControl w:val="0"/>
        <w:autoSpaceDE w:val="0"/>
        <w:autoSpaceDN w:val="0"/>
        <w:adjustRightInd w:val="0"/>
        <w:ind w:right="-92" w:firstLine="540"/>
        <w:jc w:val="both"/>
        <w:rPr>
          <w:sz w:val="22"/>
          <w:szCs w:val="22"/>
        </w:rPr>
      </w:pPr>
    </w:p>
    <w:p w:rsidR="00317125" w:rsidRPr="00A45FB3" w:rsidRDefault="00317125" w:rsidP="00317125">
      <w:pPr>
        <w:widowControl w:val="0"/>
        <w:autoSpaceDE w:val="0"/>
        <w:autoSpaceDN w:val="0"/>
        <w:adjustRightInd w:val="0"/>
        <w:ind w:right="-92" w:firstLine="540"/>
        <w:jc w:val="center"/>
        <w:rPr>
          <w:b/>
          <w:bCs/>
          <w:sz w:val="22"/>
          <w:szCs w:val="22"/>
        </w:rPr>
      </w:pPr>
      <w:r w:rsidRPr="00A45FB3">
        <w:rPr>
          <w:b/>
          <w:bCs/>
          <w:sz w:val="22"/>
          <w:szCs w:val="22"/>
        </w:rPr>
        <w:t>2. Требования к порядку исполнения муниципальной функции</w:t>
      </w:r>
    </w:p>
    <w:p w:rsidR="00317125" w:rsidRPr="00A45FB3" w:rsidRDefault="00317125" w:rsidP="00317125">
      <w:pPr>
        <w:widowControl w:val="0"/>
        <w:autoSpaceDE w:val="0"/>
        <w:autoSpaceDN w:val="0"/>
        <w:adjustRightInd w:val="0"/>
        <w:ind w:right="-92" w:firstLine="540"/>
        <w:jc w:val="center"/>
        <w:rPr>
          <w:b/>
          <w:bCs/>
          <w:sz w:val="22"/>
          <w:szCs w:val="22"/>
        </w:rPr>
      </w:pP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2.1. Порядок информирования об исполнении муниципальной функции.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2.1.2. Информация об исполнении муниципальной функции предоставляется всем заинтересованным лицам, подавшим обращение в орган исполняющий муниципальную функцию:</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лично;</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почтовой связью;</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с использованием средств телефонной, факсимильной и электронной связи;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2.1.3. Место нахождения  и почтовый адрес органа исполняющего муниципальную функцию: Волгоградская область, Городищенский район, хутор Вертячий, ул.Мира  д.69</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График работы: понедельник – пятница с 8:00 до 17:00.</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В предпраздничные дни продолжительность времени работы органа исполняющего муниципальную функцию сокращается на 1 час.</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Обеденный перерыв: с 12:00 до 13:00.</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Личный прием граждан проводиться руководителем органа исполняющего муниципальную функцию, должностным лицом уполномоченным на проведение мероприятий ведомственного контроля по мере обращения заинтересованных лиц в течение рабочего дня.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Справочные телефоны:</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- 8 (84468) 4-13-32</w:t>
      </w:r>
    </w:p>
    <w:p w:rsidR="00317125" w:rsidRPr="00A45FB3" w:rsidRDefault="00317125" w:rsidP="00317125">
      <w:pPr>
        <w:widowControl w:val="0"/>
        <w:autoSpaceDE w:val="0"/>
        <w:autoSpaceDN w:val="0"/>
        <w:adjustRightInd w:val="0"/>
        <w:ind w:right="-92" w:firstLine="567"/>
        <w:jc w:val="both"/>
        <w:rPr>
          <w:sz w:val="22"/>
          <w:szCs w:val="22"/>
        </w:rPr>
      </w:pPr>
      <w:r w:rsidRPr="00A45FB3">
        <w:rPr>
          <w:sz w:val="22"/>
          <w:szCs w:val="22"/>
        </w:rPr>
        <w:t xml:space="preserve">Адрес электронной почты Администрации: </w:t>
      </w:r>
      <w:r w:rsidRPr="00A45FB3">
        <w:rPr>
          <w:sz w:val="22"/>
          <w:szCs w:val="22"/>
          <w:lang w:val="en-US"/>
        </w:rPr>
        <w:t>vertyachinskayasp</w:t>
      </w:r>
      <w:r w:rsidRPr="00A45FB3">
        <w:rPr>
          <w:sz w:val="22"/>
          <w:szCs w:val="22"/>
        </w:rPr>
        <w:t>@</w:t>
      </w:r>
      <w:r w:rsidRPr="00A45FB3">
        <w:rPr>
          <w:sz w:val="22"/>
          <w:szCs w:val="22"/>
          <w:lang w:val="en-US"/>
        </w:rPr>
        <w:t>mail</w:t>
      </w:r>
      <w:r w:rsidRPr="00A45FB3">
        <w:rPr>
          <w:sz w:val="22"/>
          <w:szCs w:val="22"/>
        </w:rPr>
        <w:t>.</w:t>
      </w:r>
      <w:r w:rsidRPr="00A45FB3">
        <w:rPr>
          <w:sz w:val="22"/>
          <w:szCs w:val="22"/>
          <w:lang w:val="en-US"/>
        </w:rPr>
        <w:t>ru</w:t>
      </w:r>
    </w:p>
    <w:p w:rsidR="00317125" w:rsidRPr="00A45FB3" w:rsidRDefault="00317125" w:rsidP="00317125">
      <w:pPr>
        <w:widowControl w:val="0"/>
        <w:autoSpaceDE w:val="0"/>
        <w:autoSpaceDN w:val="0"/>
        <w:adjustRightInd w:val="0"/>
        <w:ind w:right="-92" w:firstLine="567"/>
        <w:jc w:val="both"/>
        <w:rPr>
          <w:sz w:val="22"/>
          <w:szCs w:val="22"/>
        </w:rPr>
      </w:pPr>
      <w:r w:rsidRPr="00A45FB3">
        <w:rPr>
          <w:sz w:val="22"/>
          <w:szCs w:val="22"/>
        </w:rPr>
        <w:t>2.2. Консультации предоставляются по вопросам исполнения муниципальной функции,  в том числе:</w:t>
      </w:r>
    </w:p>
    <w:p w:rsidR="00317125" w:rsidRPr="00A45FB3" w:rsidRDefault="00317125" w:rsidP="00317125">
      <w:pPr>
        <w:widowControl w:val="0"/>
        <w:autoSpaceDE w:val="0"/>
        <w:autoSpaceDN w:val="0"/>
        <w:adjustRightInd w:val="0"/>
        <w:ind w:right="-92" w:firstLine="567"/>
        <w:jc w:val="both"/>
        <w:rPr>
          <w:sz w:val="22"/>
          <w:szCs w:val="22"/>
        </w:rPr>
      </w:pPr>
      <w:r w:rsidRPr="00A45FB3">
        <w:rPr>
          <w:sz w:val="22"/>
          <w:szCs w:val="22"/>
        </w:rPr>
        <w:t>- о входящих номерах, под которыми зарегистрированы письменные обращения заинтересованных лиц;</w:t>
      </w:r>
    </w:p>
    <w:p w:rsidR="00317125" w:rsidRPr="00A45FB3" w:rsidRDefault="00317125" w:rsidP="00317125">
      <w:pPr>
        <w:widowControl w:val="0"/>
        <w:autoSpaceDE w:val="0"/>
        <w:autoSpaceDN w:val="0"/>
        <w:adjustRightInd w:val="0"/>
        <w:ind w:right="-92" w:firstLine="567"/>
        <w:jc w:val="both"/>
        <w:rPr>
          <w:sz w:val="22"/>
          <w:szCs w:val="22"/>
        </w:rPr>
      </w:pPr>
      <w:r w:rsidRPr="00A45FB3">
        <w:rPr>
          <w:sz w:val="22"/>
          <w:szCs w:val="22"/>
        </w:rPr>
        <w:t>- о принятом решении по конкретному обращению;</w:t>
      </w:r>
    </w:p>
    <w:p w:rsidR="00317125" w:rsidRPr="00A45FB3" w:rsidRDefault="00317125" w:rsidP="00317125">
      <w:pPr>
        <w:widowControl w:val="0"/>
        <w:autoSpaceDE w:val="0"/>
        <w:autoSpaceDN w:val="0"/>
        <w:adjustRightInd w:val="0"/>
        <w:ind w:right="-92" w:firstLine="567"/>
        <w:jc w:val="both"/>
        <w:rPr>
          <w:sz w:val="22"/>
          <w:szCs w:val="22"/>
        </w:rPr>
      </w:pPr>
      <w:r w:rsidRPr="00A45FB3">
        <w:rPr>
          <w:sz w:val="22"/>
          <w:szCs w:val="22"/>
        </w:rPr>
        <w:t>- о нормативных правовых актах по вопросам исполнения муниципальной функции (наименование, номер, дата принятия);</w:t>
      </w:r>
    </w:p>
    <w:p w:rsidR="00317125" w:rsidRPr="00A45FB3" w:rsidRDefault="00317125" w:rsidP="00317125">
      <w:pPr>
        <w:widowControl w:val="0"/>
        <w:autoSpaceDE w:val="0"/>
        <w:autoSpaceDN w:val="0"/>
        <w:adjustRightInd w:val="0"/>
        <w:ind w:right="-92" w:firstLine="567"/>
        <w:jc w:val="both"/>
        <w:rPr>
          <w:sz w:val="22"/>
          <w:szCs w:val="22"/>
        </w:rPr>
      </w:pPr>
      <w:r w:rsidRPr="00A45FB3">
        <w:rPr>
          <w:sz w:val="22"/>
          <w:szCs w:val="22"/>
        </w:rPr>
        <w:t>- о процедурах исполнения муниципальной функции, установленных настоящим регламентом;</w:t>
      </w:r>
    </w:p>
    <w:p w:rsidR="00317125" w:rsidRPr="00A45FB3" w:rsidRDefault="00317125" w:rsidP="00317125">
      <w:pPr>
        <w:widowControl w:val="0"/>
        <w:autoSpaceDE w:val="0"/>
        <w:autoSpaceDN w:val="0"/>
        <w:adjustRightInd w:val="0"/>
        <w:ind w:right="-92" w:firstLine="567"/>
        <w:jc w:val="both"/>
        <w:rPr>
          <w:sz w:val="22"/>
          <w:szCs w:val="22"/>
        </w:rPr>
      </w:pPr>
      <w:r w:rsidRPr="00A45FB3">
        <w:rPr>
          <w:sz w:val="22"/>
          <w:szCs w:val="22"/>
        </w:rPr>
        <w:t>- о порядке обжалования действий (бездействия) и решений должностных лиц органа исполняющего муниципальную функцию, принимаемых и осуществляемых в ходе исполнения муниципальной функции.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2.3. Требования к помещениям, используемым для исполнения муниципальной функции</w:t>
      </w:r>
    </w:p>
    <w:p w:rsidR="00317125" w:rsidRPr="00A45FB3" w:rsidRDefault="00317125" w:rsidP="00317125">
      <w:pPr>
        <w:widowControl w:val="0"/>
        <w:autoSpaceDE w:val="0"/>
        <w:autoSpaceDN w:val="0"/>
        <w:adjustRightInd w:val="0"/>
        <w:ind w:right="-92" w:firstLine="567"/>
        <w:jc w:val="both"/>
        <w:rPr>
          <w:sz w:val="22"/>
          <w:szCs w:val="22"/>
        </w:rPr>
      </w:pPr>
      <w:r w:rsidRPr="00A45FB3">
        <w:rPr>
          <w:sz w:val="22"/>
          <w:szCs w:val="22"/>
        </w:rPr>
        <w:t>- помещения, используемые для исполнения муниципальной функции, должны соответствовать санитарно-эпидемиологическим правилам;</w:t>
      </w:r>
    </w:p>
    <w:p w:rsidR="00317125" w:rsidRPr="00A45FB3" w:rsidRDefault="00317125" w:rsidP="00317125">
      <w:pPr>
        <w:widowControl w:val="0"/>
        <w:autoSpaceDE w:val="0"/>
        <w:autoSpaceDN w:val="0"/>
        <w:adjustRightInd w:val="0"/>
        <w:ind w:right="-92" w:firstLine="709"/>
        <w:jc w:val="both"/>
        <w:rPr>
          <w:sz w:val="22"/>
          <w:szCs w:val="22"/>
        </w:rPr>
      </w:pPr>
      <w:r w:rsidRPr="00A45FB3">
        <w:rPr>
          <w:sz w:val="22"/>
          <w:szCs w:val="22"/>
        </w:rPr>
        <w:t>- кабинеты приема оборудованы мебелью, необходимой для приема заинтересованных лиц;</w:t>
      </w:r>
    </w:p>
    <w:p w:rsidR="00317125" w:rsidRPr="00A45FB3" w:rsidRDefault="00317125" w:rsidP="00317125">
      <w:pPr>
        <w:widowControl w:val="0"/>
        <w:autoSpaceDE w:val="0"/>
        <w:autoSpaceDN w:val="0"/>
        <w:adjustRightInd w:val="0"/>
        <w:ind w:right="-92" w:firstLine="709"/>
        <w:jc w:val="both"/>
        <w:rPr>
          <w:sz w:val="22"/>
          <w:szCs w:val="22"/>
        </w:rPr>
      </w:pPr>
      <w:r w:rsidRPr="00A45FB3">
        <w:rPr>
          <w:sz w:val="22"/>
          <w:szCs w:val="22"/>
        </w:rPr>
        <w:t>- имеется визуальная и текстовая информация, расположенная в доступных местах;</w:t>
      </w:r>
    </w:p>
    <w:p w:rsidR="00317125" w:rsidRPr="00A45FB3" w:rsidRDefault="00317125" w:rsidP="00317125">
      <w:pPr>
        <w:widowControl w:val="0"/>
        <w:autoSpaceDE w:val="0"/>
        <w:autoSpaceDN w:val="0"/>
        <w:adjustRightInd w:val="0"/>
        <w:ind w:right="-92" w:firstLine="709"/>
        <w:jc w:val="both"/>
        <w:rPr>
          <w:sz w:val="22"/>
          <w:szCs w:val="22"/>
        </w:rPr>
      </w:pPr>
      <w:r w:rsidRPr="00A45FB3">
        <w:rPr>
          <w:sz w:val="22"/>
          <w:szCs w:val="22"/>
        </w:rPr>
        <w:t>- установлены стулья для ожидающих;</w:t>
      </w:r>
    </w:p>
    <w:p w:rsidR="00317125" w:rsidRPr="00A45FB3" w:rsidRDefault="00317125" w:rsidP="00317125">
      <w:pPr>
        <w:widowControl w:val="0"/>
        <w:autoSpaceDE w:val="0"/>
        <w:autoSpaceDN w:val="0"/>
        <w:adjustRightInd w:val="0"/>
        <w:ind w:right="-92" w:firstLine="709"/>
        <w:rPr>
          <w:sz w:val="22"/>
          <w:szCs w:val="22"/>
        </w:rPr>
      </w:pPr>
      <w:r w:rsidRPr="00A45FB3">
        <w:rPr>
          <w:sz w:val="22"/>
          <w:szCs w:val="22"/>
        </w:rPr>
        <w:t>- около здания имеются парковочные места.</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2.4. Исполнение муниципальной функции осуществляется на безвозмездной основе.</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2.5. Срок проведения мероприятий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уполномоченного на осуществление ведомственного контроля или лица, его замещающего.</w:t>
      </w:r>
    </w:p>
    <w:p w:rsidR="00317125" w:rsidRPr="00A45FB3" w:rsidRDefault="00317125" w:rsidP="00317125">
      <w:pPr>
        <w:widowControl w:val="0"/>
        <w:autoSpaceDE w:val="0"/>
        <w:autoSpaceDN w:val="0"/>
        <w:adjustRightInd w:val="0"/>
        <w:ind w:right="-92" w:firstLine="540"/>
        <w:jc w:val="both"/>
        <w:rPr>
          <w:sz w:val="22"/>
          <w:szCs w:val="22"/>
        </w:rPr>
      </w:pPr>
    </w:p>
    <w:p w:rsidR="00317125" w:rsidRPr="00A45FB3" w:rsidRDefault="00317125" w:rsidP="00317125">
      <w:pPr>
        <w:widowControl w:val="0"/>
        <w:autoSpaceDE w:val="0"/>
        <w:autoSpaceDN w:val="0"/>
        <w:adjustRightInd w:val="0"/>
        <w:ind w:right="-92" w:firstLine="540"/>
        <w:jc w:val="center"/>
        <w:rPr>
          <w:b/>
          <w:bCs/>
          <w:sz w:val="22"/>
          <w:szCs w:val="22"/>
        </w:rPr>
      </w:pPr>
      <w:r w:rsidRPr="00A45FB3">
        <w:rPr>
          <w:b/>
          <w:bCs/>
          <w:sz w:val="22"/>
          <w:szCs w:val="22"/>
        </w:rPr>
        <w:t xml:space="preserve">3. Состав, последовательность и сроки выполнения административных </w:t>
      </w:r>
    </w:p>
    <w:p w:rsidR="00317125" w:rsidRPr="00A45FB3" w:rsidRDefault="00317125" w:rsidP="00317125">
      <w:pPr>
        <w:widowControl w:val="0"/>
        <w:autoSpaceDE w:val="0"/>
        <w:autoSpaceDN w:val="0"/>
        <w:adjustRightInd w:val="0"/>
        <w:ind w:right="-92" w:firstLine="540"/>
        <w:jc w:val="center"/>
        <w:rPr>
          <w:b/>
          <w:bCs/>
          <w:sz w:val="22"/>
          <w:szCs w:val="22"/>
        </w:rPr>
      </w:pPr>
      <w:r w:rsidRPr="00A45FB3">
        <w:rPr>
          <w:b/>
          <w:bCs/>
          <w:sz w:val="22"/>
          <w:szCs w:val="22"/>
        </w:rPr>
        <w:t>процедур, требования к порядку их выполнения</w:t>
      </w:r>
    </w:p>
    <w:p w:rsidR="00317125" w:rsidRPr="00A45FB3" w:rsidRDefault="00317125" w:rsidP="00317125">
      <w:pPr>
        <w:widowControl w:val="0"/>
        <w:autoSpaceDE w:val="0"/>
        <w:autoSpaceDN w:val="0"/>
        <w:adjustRightInd w:val="0"/>
        <w:ind w:right="-92" w:firstLine="540"/>
        <w:jc w:val="center"/>
        <w:rPr>
          <w:b/>
          <w:bCs/>
          <w:sz w:val="22"/>
          <w:szCs w:val="22"/>
        </w:rPr>
      </w:pP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xml:space="preserve">3.1. Исполнение муниципальной функции включает в себя следующие административные </w:t>
      </w:r>
      <w:r w:rsidRPr="00A45FB3">
        <w:rPr>
          <w:sz w:val="22"/>
          <w:szCs w:val="22"/>
        </w:rPr>
        <w:lastRenderedPageBreak/>
        <w:t>процедуры, которые включают в себя ряд административных действий при исполнении муниципальной функции, имеющих конечный результат:</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принятие решения о проведении проверки и определение вида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подготовка к проверке и проведение проверки (с учетом избранного вида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оформление и хранение результатов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3.2. Блок-схема исполнения муниципальной функции приведена в приложении к настоящему Административному регламенту.</w:t>
      </w:r>
    </w:p>
    <w:p w:rsidR="00317125" w:rsidRPr="00A45FB3" w:rsidRDefault="00317125" w:rsidP="00317125">
      <w:pPr>
        <w:widowControl w:val="0"/>
        <w:autoSpaceDE w:val="0"/>
        <w:autoSpaceDN w:val="0"/>
        <w:adjustRightInd w:val="0"/>
        <w:ind w:right="-92" w:firstLine="540"/>
        <w:jc w:val="both"/>
        <w:rPr>
          <w:sz w:val="22"/>
          <w:szCs w:val="22"/>
        </w:rPr>
      </w:pP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3.3. Принятие решения о проведении проверки и определение вида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3.3.1. Основанием для начала административной процедуры, связанной с принятием решения о проведении проверки и определения вида проверки является: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получение обращения участника закупки, либо иного заинтересованного лица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истечение срока исполнения заказчиком  ранее выданного предписания об устранении нарушения;</w:t>
      </w:r>
    </w:p>
    <w:p w:rsidR="00317125" w:rsidRPr="00A45FB3" w:rsidRDefault="00317125" w:rsidP="00317125">
      <w:pPr>
        <w:widowControl w:val="0"/>
        <w:autoSpaceDE w:val="0"/>
        <w:autoSpaceDN w:val="0"/>
        <w:adjustRightInd w:val="0"/>
        <w:ind w:right="-92" w:firstLine="540"/>
        <w:jc w:val="both"/>
        <w:rPr>
          <w:sz w:val="22"/>
          <w:szCs w:val="22"/>
        </w:rPr>
      </w:pP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3.3.2. Должностными лицами, ответственными за выполнение административной процедуры, связанной с принятием решения о проведении проверки и определения вида проверки являются руководитель органа уполномоченного на осуществление ведомственного контроля, либо лицо его замещающее.</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3.3.3. Решение о проведении проверки принимается день возникновения оснований для начала административной процедуры, указанной в пункте 3.3.настоящего Административного регламента.</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3.3.4. В зависимости от основания для проведения проверки принимается решение:</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о проведении проверки в связи с поступление информации о нарушении законодательства с сфере закупок;</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о проведении проверки в связи с истечением срока исполнения заказчиком  ранее выданного предписания об устранении нарушения;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о проведении проверки в связи с поступлением обращений либо иного заинтересованного лица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w:t>
      </w:r>
    </w:p>
    <w:p w:rsidR="00317125" w:rsidRPr="00A45FB3" w:rsidRDefault="00317125" w:rsidP="00317125">
      <w:pPr>
        <w:widowControl w:val="0"/>
        <w:autoSpaceDE w:val="0"/>
        <w:autoSpaceDN w:val="0"/>
        <w:adjustRightInd w:val="0"/>
        <w:ind w:right="-92" w:firstLine="540"/>
        <w:jc w:val="both"/>
        <w:rPr>
          <w:sz w:val="22"/>
          <w:szCs w:val="22"/>
        </w:rPr>
      </w:pP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3.4. Подготовка к проведению проверки и проведение проверки в связи с поступлением информации о нарушениях законодательства в сфере закупок.</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3.4.1. Решение о проведении проверки оформляется приказом(распоряжением) органа уполномоченного на осуществление ведомственного контроля, в котором содержатся следующие сведения: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наименование органа веомственного контроля;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фамилия, имя и отчество должностных лиц (лица) уполномоченных на проведение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наименование субъекта контроля;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предмет проверки (круг вопросов);</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цель и основания проведения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вид проверки (выездная или документарная проверка);</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проверяемый период;</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дату начала и дату окончания проведения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3.4.2.  Приказ (распоряжение) о проведении проверки подписывается руководителем органа уполномоченного на осуществление ведомственного контроля.Подписанное руководителем распоряжение о проведении проверки регистрируется в день его подписания.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lastRenderedPageBreak/>
        <w:t>3.4.3. Подготовку к проведению проверки осуществляют(ет) должностные лица (должностное лицо), уполномоченные(ое) распоряжением на проведение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3.4.4. Субъект контроля уведомляется о цели, объеме и сроках проведения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Уведомлениео проведении плановой провекри направляется субъекта контроля в письменной форме- не позднее чем за пять рабочих дней до даты начала ее проведения почтовым отправлением с уведомлением о вручении либо нарочным с отметкой о получении;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Уведомление о проведении внеплановой проверки – не позднее чем за два рабочих дня до даты начала ее проведения любым доступным способом, свидетельствующим о получении заказчиком копии указанного акта о проведении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Уведомление о проведении проверки содержит следующие сведения: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наименование субъекта контроля, которому адресовано уведомление;</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предмет мероприятия ведомственного контроля (проверяемые вопросы), в том числе период времени, за который проверяется деятельность Субъекта контроля;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вид мероприятия ведомственного контроля (выездное или документарное);</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дата начала и дата окончания проведения мероприятий ведомственного контроля;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перечень должностных лиц, уполномоченных на осуществление мероприятий ведомственного контроля;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запрос о предоставлении документов, информации, материальных средств, необходимых для осуществления мероприятий ведомственного контроля;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информация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средства связи и иных необходимых средств и оборудования для проведения такого мероприятия.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3.4.5. Результатом административной процедуры, связанной с подготовкой к проверки, является выдача должностным лицом осуществляющим проверку, копии письменного распоряжения о проведении проверки и доведение до  Субъекта контроля уведомления о проведении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3.4.6. Проверка проводится по месту нахождения Субъекта контроля либо по месту нахождения органа уполномоченного на осуществление ведомственного контроля.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В случае проведения проверки по месту нахождения уполномоченного органа, субъект контроля представляет в уполномоченный орган все запрашиваемые документы.</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3.4.7. Должностное лицо, уполномоченное на проведение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сообщает руководителю органа уполномоченного на осуществление ведомственного контроля о личной заинтересованности  при исполнении обязанностей по проведению проверки, которая может привести к конфликту интересов;</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знакомит руководителя Субъекта контроля или лицо, им уполномоченное, с распоряжением о проведении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обращается к руководителю Субъекта контроля с требованием о представлении объяснений по фактам нарушения законодательства РФ и иных нормативных правовых актов о контрактной системе в сфере закупок;</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требует от должностных лиц Субъекта контроля в устной и письменной форме представления документов по процедурам закупок;</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требует от должностных лиц Субъекта контроля представления необходимых для осуществления проверки документов, их заверенных копий, устных и письменных объяснений;</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получает устные или письменные пояснения от любого должностного лица Субъекта контроля, принимавшего участие в организации закупок;</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запрашивает, получает копии документов и приобщает к материалам проверки (копии документов на бумажном носителе должны быть заверены в установленном порядке);</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принимает к рассмотрению устные и письменные объяснения от должностных лиц Субъекта контроля по вопросам, возникающим в ходе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обеспечивает сохранность информации, составляющей государственную, коммерческую, служебную, иную охраняемую законом тайну, связанной с деятельностью Субъекта контроля;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осуществляет проверку в строгом соответствии с периодом и сроками проверки, указанными в распоряжении;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докладывает руководителю органа уполномоченного на осуществление ведомственного контроля о ходе проведения проверки, выявленных фактах нарушений, обстоятельствах, требующих немедленного реагирования, в том числе о случаях непредставления руководителем Субъекта контроля истребованных документов, пояснений и объяснений;</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lastRenderedPageBreak/>
        <w:t>- излагает результаты проверки на основе проверенных данных и фактов, подтвержденных заверенными копиями документов, объяснениями ответственных лиц; - вносит организационные предложения по результатам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Должностное лицо, уполномоченное на проведение проверки несет персональную ответственность за полноту, объективность и обоснованность выводов, полученных в ходе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3.4.8. Продолжительность и максимальный срок проверки указаны в пункте 2.5.настоящего Административного регламента.</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3.4.9. Результаты проверки оформляются актом, который составляется в течение 10 рабочих дней с даты окончания проведения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По результатам проверки органом, уполномоченным на осуществление ведомственного контроля разрабатывается и утверждается план устранения недостатков выявленных в фонде проведения контрольных мероприятий.</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3.4.10. Акт проверки должен содержать следующие  сведения: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наименование органа ведомственного контроля;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номер, дату и место составления акта;</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xml:space="preserve">- информацию об основаниях проведения проверки и иную информацию, содержащуюся в приказе о проведении проверки; </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xml:space="preserve"> -информацию о надлежащем уведомлении Субъекта контроля о проведении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xml:space="preserve"> - информацию о запрошенных документах и информации у Субъекта контроля;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xml:space="preserve"> - информацию о предоставлении Субъектом контроля документов и информации;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обстоятельства, установленные при проведении проверки, в том числе выявленные нарушения законодательства о контрактной системе (в случае вявления таких нарушений); выводы по результатам преведения проверки; и обосновывающие выводы должностного лица, проводившего проверку;</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нормы законодательства Российской Федерации, которыми при принятии решения руководствовалось  должностное лицо, проводившее проверку;</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иную необходимую информацию и приложения.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3.4.11. Акт проверки составляется в двух экзэмплярах,подписывается должностным лицом, проводившим проверкуи  в срок не позднее трех рабочих дней со дня подписания акта проверки один экзэмпляр акта проверки направляется Субъекту контроля почтовым отправлением с уведомлением о вручении либо передается нарочным с отметкой о получении.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Субъект проверки в течение трех рабочих дней со дня получения копии акта проверки вправе представить в орган, уполномоченный на осуществление ведомственного контроля письменные возражения по фактам, изложенным в акте проверки, которые приобщаются к материалам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3.4.12. При выявлении нарушений по результатам проверки должностными лицами, уполномоченными на проведение проверки в течение 10 рабочих дней со дня подписания акта проверки, разрабатывается и утверждается план устранеия выявленных нарушений. Орган ведомственного контроля принимает меры в пределах своей компетенции по устранению выявленных нарушений, в том числе:</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дает письменное предписание субъекту контроля об устранении выявленных нарушений (в случае если такие нарушения могут быть устранены Субъектом контроля самостоятельно);</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xml:space="preserve"> - рассматривает</w:t>
      </w:r>
      <w:r>
        <w:rPr>
          <w:sz w:val="22"/>
          <w:szCs w:val="22"/>
        </w:rPr>
        <w:t xml:space="preserve"> </w:t>
      </w:r>
      <w:r w:rsidRPr="00A45FB3">
        <w:rPr>
          <w:sz w:val="22"/>
          <w:szCs w:val="22"/>
        </w:rPr>
        <w:t>вопрос о привлечении руководителя Субъекта контроля к дисциплинарной ответственности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3.4.13. В случае  выявления по результатам проверок действий (бездействий) содержащих признаки административного правонарушения, материалы проверки подлежат направлениюв соответствующий орган исполнительной власти, уполномоченный на осуществление контроля в сфере закупок товаров (работ, услуг)для обеспечения государственных и мунициальных нужд, а в случае выявления действий (бездействия), содержащих признаки состава преступленияфакта совершения Субъектом контроля действия (бездействия), содержащего признаки состава уголовного преступления – в правоохранительные органы в течение двух рабочих дней с даты выявления такого факта.</w:t>
      </w:r>
    </w:p>
    <w:p w:rsidR="00317125" w:rsidRPr="00A45FB3" w:rsidRDefault="00317125" w:rsidP="00317125">
      <w:pPr>
        <w:widowControl w:val="0"/>
        <w:autoSpaceDE w:val="0"/>
        <w:autoSpaceDN w:val="0"/>
        <w:adjustRightInd w:val="0"/>
        <w:ind w:right="-92" w:firstLine="540"/>
        <w:jc w:val="both"/>
        <w:rPr>
          <w:sz w:val="22"/>
          <w:szCs w:val="22"/>
        </w:rPr>
      </w:pP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3.5. Подготовка к проведению проверки и проведение проверки в связи с поступлением обращения участника закупки либо иного заинтересованного лица.</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3.5.1. Административная процедура включает следующие административные действия: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lastRenderedPageBreak/>
        <w:t xml:space="preserve">- проверка поступившей жалобы на соответствие требованиям, установленным </w:t>
      </w:r>
      <w:hyperlink r:id="rId9" w:history="1">
        <w:r w:rsidRPr="00A45FB3">
          <w:rPr>
            <w:sz w:val="22"/>
            <w:szCs w:val="22"/>
          </w:rPr>
          <w:t>Законом</w:t>
        </w:r>
      </w:hyperlink>
      <w:r w:rsidRPr="00A45FB3">
        <w:rPr>
          <w:sz w:val="22"/>
          <w:szCs w:val="22"/>
        </w:rPr>
        <w:t xml:space="preserve"> о контрактной системе;</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принятие решения об отсутствии оснований для проведения проверки и о возвращении жалобы либо о проведении проверки для всестороннего и объективного рассмотрения жалобы.</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3.5.2. Основанием для начала административной процедуры является подача жалобы в уполномоченный орган.</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3.5.3. Любой участник закупки, а также осуществляющие общественный контроль общественные объединения, объединения юридических лиц имеют право обжаловать действия (бездействие) Субъекта контроля, если такие действия (бездействие) нарушают права и законные интересы участника закупки.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xml:space="preserve">Обжалование действий (бездействия) Субъекта контроля допускается в сроки, установленные </w:t>
      </w:r>
      <w:hyperlink r:id="rId10" w:history="1">
        <w:r w:rsidRPr="00A45FB3">
          <w:rPr>
            <w:sz w:val="22"/>
            <w:szCs w:val="22"/>
          </w:rPr>
          <w:t>главой 6</w:t>
        </w:r>
      </w:hyperlink>
      <w:r w:rsidRPr="00A45FB3">
        <w:rPr>
          <w:sz w:val="22"/>
          <w:szCs w:val="22"/>
        </w:rPr>
        <w:t xml:space="preserve"> Закона о контрактной системе.</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3.5.4. Жалоба подается в письменной форме и должна содержать:</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указание на закупку;</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указание на обжалуемые действия (бездействие) Субъекта контроля, доводы жалобы.</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К жалобе прикладываются документы, подтверждающие ее обоснованность.При этом жалоба должна содержать перечень прилагаемых к ней документов.</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Жалоба подписывается подающим ее лицом или его представителем.К жалобе, поданной представителем, должны быть приложены доверенность или иной подтверждающий его полномочия на подписание жалобы документ.</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3.5.5. Поступившая в уполномоченный орган жалоба регистрируется в установленном порядке.</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xml:space="preserve">3.5.6. Поступившая жалоба с резолюцией руководителя уполномоченного органа передается должностному лицу уполномоченного органа для ее проверки на соответствие требованиям, установленным </w:t>
      </w:r>
      <w:hyperlink w:history="1">
        <w:r w:rsidRPr="00A45FB3">
          <w:rPr>
            <w:sz w:val="22"/>
            <w:szCs w:val="22"/>
          </w:rPr>
          <w:t>Законом</w:t>
        </w:r>
      </w:hyperlink>
      <w:r w:rsidRPr="00A45FB3">
        <w:rPr>
          <w:sz w:val="22"/>
          <w:szCs w:val="22"/>
        </w:rPr>
        <w:t xml:space="preserve"> о контрактной системе.</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3.5.7. Решение об отсутствии оснований для проведения проверки и о возвращении жалобы заявителю принимается в случае, если: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xml:space="preserve">- жалоба не соответствует требованиям, установленным </w:t>
      </w:r>
      <w:hyperlink r:id="rId11" w:history="1">
        <w:r w:rsidRPr="00A45FB3">
          <w:rPr>
            <w:sz w:val="22"/>
            <w:szCs w:val="22"/>
          </w:rPr>
          <w:t>статьей 105</w:t>
        </w:r>
      </w:hyperlink>
      <w:r w:rsidRPr="00A45FB3">
        <w:rPr>
          <w:sz w:val="22"/>
          <w:szCs w:val="22"/>
        </w:rPr>
        <w:t xml:space="preserve"> Закона о контрактной системе;</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жалоба не подписана или жалоба подписана лицом, полномочия которого не подтверждены документами;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xml:space="preserve">- жалоба подана по истечении срока, предусмотренного </w:t>
      </w:r>
      <w:hyperlink r:id="rId12" w:history="1">
        <w:r w:rsidRPr="00A45FB3">
          <w:rPr>
            <w:sz w:val="22"/>
            <w:szCs w:val="22"/>
          </w:rPr>
          <w:t>статьей 105</w:t>
        </w:r>
      </w:hyperlink>
      <w:r w:rsidRPr="00A45FB3">
        <w:rPr>
          <w:sz w:val="22"/>
          <w:szCs w:val="22"/>
        </w:rPr>
        <w:t xml:space="preserve"> Закона о контрактной системе;</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по жалобе на те же действия (бездействие) принято решение суда или контрольного органам в сфере закупок.</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Решение об отсутствии оснований для проведения проверки и о возвращении жалобы без рассмотрения принимается в течение двух рабочих дней с даты поступления жалобы.В день принятия решения о возвращении жалобы должностное лицо уполномоченного органа сообщает в письменной форме лицу, подавшему жалобу, о принятом решении с указанием причин возвращения жалобы.Решение о возвращении жалобы может быть обжаловано в судебном порядке.</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xml:space="preserve">3.5.8. В случае, если жалоба подана с соблюдением требований </w:t>
      </w:r>
      <w:hyperlink r:id="rId13" w:history="1">
        <w:r w:rsidRPr="00A45FB3">
          <w:rPr>
            <w:sz w:val="22"/>
            <w:szCs w:val="22"/>
          </w:rPr>
          <w:t>Закона</w:t>
        </w:r>
      </w:hyperlink>
      <w:r w:rsidRPr="00A45FB3">
        <w:rPr>
          <w:sz w:val="22"/>
          <w:szCs w:val="22"/>
        </w:rPr>
        <w:t xml:space="preserve"> о контрактной системе, принимается решение о проведении проверки и рассмотрении жалобы.</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xml:space="preserve">3.5.9. Лица, права и законные интересы которых непосредственно затрагиваются в результате поведения проверки и рассмотрения жалобы, вправе направить в уполномоченный орган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r:id="rId14" w:history="1">
        <w:r w:rsidRPr="00A45FB3">
          <w:rPr>
            <w:sz w:val="22"/>
            <w:szCs w:val="22"/>
          </w:rPr>
          <w:t>частью 8 статьи 105</w:t>
        </w:r>
      </w:hyperlink>
      <w:r w:rsidRPr="00A45FB3">
        <w:rPr>
          <w:sz w:val="22"/>
          <w:szCs w:val="22"/>
        </w:rPr>
        <w:t xml:space="preserve"> Закона о контрактной системе. Возражение на жалобу направляется в уполномоченный орган не позднее чем за два рабочих дня до даты рассмотрения жалобы.</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lastRenderedPageBreak/>
        <w:t>3.5.10. Должностное лицо уполномоченного органа обязано провести проверку и рассмотреть жалобу по существу (в том числе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рассмотрения.При этом должностное лицо уполномоченного органа вправе направлять запросы о предоставлении информации и документов, необходимых для рассмотрения жалобы, в том числе запросить у Субъекта контроля указанные информацию и документы.</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3.5.11.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должностное лицо  уполномоченного органа запрашивает такую информацию и документы самостоятельно.</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xml:space="preserve">3.5.12. Субъект контроля, действия (бездействие) которого обжалуются, обязан представить в уполномоченный орган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w:t>
      </w:r>
      <w:hyperlink r:id="rId15" w:history="1">
        <w:r w:rsidRPr="00A45FB3">
          <w:rPr>
            <w:sz w:val="22"/>
            <w:szCs w:val="22"/>
          </w:rPr>
          <w:t>Законом</w:t>
        </w:r>
      </w:hyperlink>
      <w:r w:rsidRPr="00A45FB3">
        <w:rPr>
          <w:sz w:val="22"/>
          <w:szCs w:val="22"/>
        </w:rPr>
        <w:t xml:space="preserve"> о контрактной системе, аудио-, видеозаписи и иную информацию и документы, составленные в ходе определения поставщика (подрядчика, исполнителя).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3.5.13. По результатам проведения проверки и рассмотрения жалобы принимается единое решение о признании жалобы обоснованной либо о признании жалобы необоснованной.</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Жалоба признается обоснованной в случае подтверждения всех нарушений законодательства РФ и иных нормативных правовых актов о контрактной системе в сфере закупок, указанных в жалобе.</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Жалоба признается необоснованной в случае, если нарушения, указанные в такой жалобе, не подтверждены.</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При принятии решения учитываются все обстоятельства дела, установленные в результате рассмотрения жалобы и проведения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Решение подписывается руководителем уполномоченного органа.</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3.5.14. Решение должно состоять из вводной, описательной, мотивировочной и резолютивной частей.</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Вводная часть решения должна содержать:</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наименование органа, принявшего решение;</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номер дела, дату и место принятия решения;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предмет рассмотрения;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наименование лиц, участвующих в деле, Ф.И.О. присутствующих представителей сторон и других заинтересованных лиц.</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Описательная часть решения должна содержать краткое изложение заявленных требований и возражений, объяснений, заявлений и ходатайств лиц, участвующих в деле.</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В мотивировочной части решения должны быть указаны:</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обстоятельства, установленные в ходе проведения проверки и рассмотрении жалобы, а также доказательства, на которых основываются выводы об обстоятельствах дела;</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законы и иные нормативные правовые акты, которыми руководствовались при принятии решения;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сведения о нарушении требований законодательства РФ и иных нормативных правовых актов о контрактной системе в сфере закупок;</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анализ и квалификация действий (бездействия) Субъекта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иные сведения.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Резолютивная часть решения должна содержать:</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выводы о признании жалобы обоснованной, необоснованной;</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выводы о признании в действиях Субъекта проверки нарушений законодательства РФ и иных нормативных правовых актов о контрактной системе в сфере закупок со ссылками на нормы законодательства о контрактной системе в сфере закупок, нарушение которых было установлено в результате проведения проверки и рассмотрения жалобы;</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сведения о выдаче письма (предложения) о недопущении нарушений законодательства о контрактной системе в сфере закупок в дальнейшем;</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другие меры по устранению нарушений, в том числе обращение в суд, арбитражный суд, передача материалов в правоохранительные органы.</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lastRenderedPageBreak/>
        <w:t>3.5.15. Копия решения в течение трех рабочих дней с даты его принятия направляется лицу, подавшему жалобу, а также лицам, в отношении которых письмо (предупреждение) о недопущении нарушений законодательства о контрактной системе в сфере закупок.</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3.5.16.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317125" w:rsidRPr="00A45FB3" w:rsidRDefault="00317125" w:rsidP="00317125">
      <w:pPr>
        <w:widowControl w:val="0"/>
        <w:autoSpaceDE w:val="0"/>
        <w:autoSpaceDN w:val="0"/>
        <w:adjustRightInd w:val="0"/>
        <w:ind w:right="-92" w:firstLine="540"/>
        <w:jc w:val="both"/>
        <w:rPr>
          <w:sz w:val="22"/>
          <w:szCs w:val="22"/>
        </w:rPr>
      </w:pP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3.6. Оформление и хранение документов.</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3.6.1. Основанием для начала административной процедуры, связанной с оформлением и хранением материалов, является завершение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3.6.2. Оформление материалов предусматривает комплекс работ по описанию титульного листа, подшивке, нумерации листов, составлению внутренней описи документов, связанных с проведением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Ответственными за оформление документов являются должностное лицо уполномоченное на осуществлявшие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3.6.3. Документация по каждой проверке подшивается в отдельное дело в следующем порядке сверху вниз: Письмо- предложение (план устранения недостатков), акт проверки, документы, являющиеся приложением к акту проверки, распоряжение, обращение, заявление, жалоба. Листы дела нумеруются арабскими цифрами снизу правого поля, нумерация идет сверху вниз.</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3.6.4. Внутренняя опись документации производится в соответствии с нумерацией листов дела.В описи указываются порядковый номер документа, заголовок документа, номера листов.Листы описи нумеруются отдельно от документов и к общему количеству листов дела не прибавляются.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3.6.5. Оформленные материалы до передачи в архив хранятся в уполномоченном на осуществление проверки органе в местах, исключающих доступ к ним посторонних лиц.</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3.6.6. Информация по устранению нарушений, представленная Субъектом контроля, подшивается в дело после описи документации.</w:t>
      </w:r>
    </w:p>
    <w:p w:rsidR="00317125" w:rsidRPr="00A45FB3" w:rsidRDefault="00317125" w:rsidP="00317125">
      <w:pPr>
        <w:widowControl w:val="0"/>
        <w:autoSpaceDE w:val="0"/>
        <w:autoSpaceDN w:val="0"/>
        <w:adjustRightInd w:val="0"/>
        <w:spacing w:before="108" w:after="108"/>
        <w:ind w:right="-92"/>
        <w:jc w:val="center"/>
        <w:rPr>
          <w:b/>
          <w:bCs/>
          <w:color w:val="26282F"/>
          <w:sz w:val="22"/>
          <w:szCs w:val="22"/>
        </w:rPr>
      </w:pPr>
      <w:r w:rsidRPr="00A45FB3">
        <w:rPr>
          <w:b/>
          <w:bCs/>
          <w:sz w:val="22"/>
          <w:szCs w:val="22"/>
        </w:rPr>
        <w:t>4. Формы контроля за исполнением муниципальной функции</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4.1. Текущий контроль за соблюдением и исполнением, должностными лицами ответственными за исполнение муниципальной функции осуществляется главой Вертячинского сельского поселения либо лицом, исполняющим его обязанности.</w:t>
      </w:r>
    </w:p>
    <w:p w:rsidR="00317125" w:rsidRPr="00A45FB3" w:rsidRDefault="00317125" w:rsidP="00317125">
      <w:pPr>
        <w:widowControl w:val="0"/>
        <w:autoSpaceDE w:val="0"/>
        <w:autoSpaceDN w:val="0"/>
        <w:adjustRightInd w:val="0"/>
        <w:ind w:right="-92" w:firstLine="720"/>
        <w:jc w:val="both"/>
        <w:rPr>
          <w:sz w:val="22"/>
          <w:szCs w:val="22"/>
        </w:rPr>
      </w:pPr>
      <w:r w:rsidRPr="00A45FB3">
        <w:rPr>
          <w:sz w:val="22"/>
          <w:szCs w:val="22"/>
        </w:rPr>
        <w:t>4.2. Текущий контроль включает в себя проведение проверок, выявление и устранение нарушений, рассмотрение обращений заинтересованных лиц на решения, действия (бездействие) должностных лиц исполняющих муниципальную функцию и подготовку на них ответов.</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4.3. Плановые проверки полноты и качества исполнения муниципальной функции проводятся ежеквартально в соответствии с квартальными планами Администрации.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4.4. Внеплановые проверки полноты и качества исполнения муниципальной функции проводятся по конкретному обращению заинтересованного лица.</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4.5. Должностные лица, ответственные за исполнение муниципальной функции, несут персональную ответственность за соблюдение сроков и порядка исполнения муниципальной функции.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4.6. Персональная ответственность должностных лиц исполняющих муниципальную функцию закрепляется в их должностных инструкциях в соответствии с требованиями законодательства Российской Федерации.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4.7. Должностные лица исполняющие муниципальную функцию,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317125" w:rsidRPr="00A45FB3" w:rsidRDefault="00317125" w:rsidP="00317125">
      <w:pPr>
        <w:widowControl w:val="0"/>
        <w:autoSpaceDE w:val="0"/>
        <w:autoSpaceDN w:val="0"/>
        <w:adjustRightInd w:val="0"/>
        <w:spacing w:before="108" w:after="108"/>
        <w:ind w:right="-92"/>
        <w:jc w:val="center"/>
        <w:rPr>
          <w:b/>
          <w:bCs/>
          <w:sz w:val="22"/>
          <w:szCs w:val="22"/>
        </w:rPr>
      </w:pPr>
      <w:r w:rsidRPr="00A45FB3">
        <w:rPr>
          <w:b/>
          <w:bCs/>
          <w:sz w:val="22"/>
          <w:szCs w:val="22"/>
        </w:rPr>
        <w:t xml:space="preserve">5. Досудебный (внесудебный) порядок обжалования решений и действий (бездействия) органа уполномоченного на осуществление муниципальной функции, а также его должностного лица </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5.1. Заинтересованное лиц имеют право на досудебное (внесудебное) обжалование решений и действий (бездействия), принятых (осуществленных) в ходе исполнения муниципальной функции, в том числе повлекших за собой нарушение прав юридических лиц и индивидуальных предпринимателей при проведении проверки.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xml:space="preserve">5.2. Уполномоченный представитель юридического лица, индивидуального предпринимателя иного заинтересованного лица, проверка которых проводилась, в случае несогласия с фактами, </w:t>
      </w:r>
      <w:r w:rsidRPr="00A45FB3">
        <w:rPr>
          <w:sz w:val="22"/>
          <w:szCs w:val="22"/>
        </w:rPr>
        <w:lastRenderedPageBreak/>
        <w:t>выводами, предложениями, изложенными в акте проверки, либо в письме-предложении, плане об устранении выявленных нарушений в течение трех дней с даты получения акта проверки вправе представить в орган, исполняющий муниципальную функцию в письменной форме возражения в отношении акта проверки и (или) письме-предложении, плане об устранении выявленных нарушений в целом или его отдельных положений. При этом уполномоченный представитель юридического лица, индивидуального предпринимателя иного заинтересованного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исполняющий муниципальную функцию.</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5.3. Предметом досудебного (внесудебного) обжалования являются решения и действия (бездействие) органа исполняющего муниципальную функцию, должностных лиц органа исполняющего муниципальную функцию, принятые (осуществленные) в ходе исполнения муниципальной функции.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xml:space="preserve">5.4. Жалобы заинтересованных лиц на решения и действия (бездействие) органа исполняющего муниципальную функцию, должностных лиц органа исполняющего муниципальную функцию рассматриваются в порядке, предусмотренном Федеральным </w:t>
      </w:r>
      <w:hyperlink r:id="rId16" w:history="1">
        <w:r w:rsidRPr="00A45FB3">
          <w:rPr>
            <w:sz w:val="22"/>
            <w:szCs w:val="22"/>
          </w:rPr>
          <w:t>законом</w:t>
        </w:r>
      </w:hyperlink>
      <w:r w:rsidRPr="00A45FB3">
        <w:rPr>
          <w:sz w:val="22"/>
          <w:szCs w:val="22"/>
        </w:rPr>
        <w:t xml:space="preserve"> от 27.07.2010 </w:t>
      </w:r>
      <w:r w:rsidRPr="00A45FB3">
        <w:rPr>
          <w:sz w:val="22"/>
          <w:szCs w:val="22"/>
          <w:lang w:val="en-US"/>
        </w:rPr>
        <w:t>N</w:t>
      </w:r>
      <w:r w:rsidRPr="00A45FB3">
        <w:rPr>
          <w:sz w:val="22"/>
          <w:szCs w:val="22"/>
        </w:rPr>
        <w:t xml:space="preserve"> 210-ФЗ "Об организации предоставления государственных и муниципальных услуг".</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5.5. Основанием для начала процедуры досудебного (внесудебного) обжалования является обращение заинтересованного лица на обжалование решений, действий (бездействия) органа исполняющего муниципальную функцию, должностных лиц органа исполняющего муниципальную функцию.</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5.6. Жалоба должна содержать:</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xml:space="preserve">   - наименование органа, исполняющего муниципальную функцию, должностного лица органа, исполняющего муниципальную функцию,  решения и действия (бездействие) которых обжалуются;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фамилию, имя, отчество (последнее - при наличии), сведения о месте жительства заинтересованного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доводы, на основании которых заинтересованное лицо не согласно с решением и действием (бездействием) органа, исполняющего муниципальную функцию, должностного лица органа, исполняющего муниципальную функцию, Заинтересованным лицом могут быть представлены документы (при наличии), подтверждающие доводы заявителя, либо их копии.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5.7. При рассмотрении жалобы:</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обеспечивается объективное всестороннее и своевременное рассмотрение жалоб, в случае необходимости – с участием (заявителя), направившего жалобу;</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по результатам рассмотрения жалобы принимаются меры, направленные на восстановление или защиту нарушенных прав, свобод и законных интересов заявителей;</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обеспечивается по просьбе заинтересованного лица информацией и документами, необходимыми для обоснования и рассмотрения жалобы.</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5.8. Поступившая в орган, исполняющий муниципальную функцию жалоба, подлежит обязательной регистрации в течение одного рабочего дня со дня ее поступления.</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5.9. В случае если в орган, исполняющий муниципальную функцию поступила жалоба, по вопросам, не отнесенным к компетенции органа, исполняющего муниципальную функцию, такая жалоба в течение трех рабочих дней со дня ее регистрации направляется в уполномоченный орган по решению вопросов изложенных в жалобе, при этом орган, исполняющий муниципальную функцию, обязан письменно информировать о перенаправлении жалобы заинтересованное лицо.</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5.10. 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исполняющего муниципальную функцию, в приеме документов у заинтересованного лица либо исправлении допущенных опечаток и ошибок или в случае обжалования нарушений установленного срока таких исправлений - в течение пяти рабочих дней со дня ее регистрации.</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5.11. Основания приостановления рассмотрения жалобы, направленной в орган, исполняющий муниципальную функцию, не предусмотрены.</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lastRenderedPageBreak/>
        <w:t>5.12. По результатам рассмотрения жалобы орган, исполняющий муниципальную функцию, принимает одно из следующих решений:</w:t>
      </w:r>
    </w:p>
    <w:p w:rsidR="00317125" w:rsidRPr="00A45FB3" w:rsidRDefault="00317125" w:rsidP="00317125">
      <w:pPr>
        <w:widowControl w:val="0"/>
        <w:autoSpaceDE w:val="0"/>
        <w:autoSpaceDN w:val="0"/>
        <w:adjustRightInd w:val="0"/>
        <w:ind w:right="-92" w:firstLine="540"/>
        <w:jc w:val="both"/>
        <w:rPr>
          <w:sz w:val="22"/>
          <w:szCs w:val="22"/>
        </w:rPr>
      </w:pPr>
      <w:r w:rsidRPr="00A45FB3">
        <w:rPr>
          <w:sz w:val="22"/>
          <w:szCs w:val="22"/>
        </w:rPr>
        <w:t xml:space="preserve">   -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заинтересованному лицу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17125" w:rsidRPr="00A45FB3" w:rsidRDefault="00317125" w:rsidP="00317125">
      <w:pPr>
        <w:widowControl w:val="0"/>
        <w:autoSpaceDE w:val="0"/>
        <w:autoSpaceDN w:val="0"/>
        <w:adjustRightInd w:val="0"/>
        <w:ind w:right="-92" w:firstLine="709"/>
        <w:jc w:val="both"/>
        <w:rPr>
          <w:sz w:val="22"/>
          <w:szCs w:val="22"/>
        </w:rPr>
      </w:pPr>
      <w:r w:rsidRPr="00A45FB3">
        <w:rPr>
          <w:sz w:val="22"/>
          <w:szCs w:val="22"/>
        </w:rPr>
        <w:t>- отказывает в удовлетворении жалобы.</w:t>
      </w:r>
    </w:p>
    <w:p w:rsidR="00317125" w:rsidRPr="00A45FB3" w:rsidRDefault="00317125" w:rsidP="00317125">
      <w:pPr>
        <w:widowControl w:val="0"/>
        <w:autoSpaceDE w:val="0"/>
        <w:autoSpaceDN w:val="0"/>
        <w:adjustRightInd w:val="0"/>
        <w:ind w:right="-92" w:firstLine="709"/>
        <w:jc w:val="both"/>
        <w:rPr>
          <w:sz w:val="22"/>
          <w:szCs w:val="22"/>
        </w:rPr>
      </w:pPr>
      <w:r w:rsidRPr="00A45FB3">
        <w:rPr>
          <w:sz w:val="22"/>
          <w:szCs w:val="22"/>
        </w:rPr>
        <w:t xml:space="preserve">5.13. Не позднее дня, следующего за днем принятия решения, указанного в </w:t>
      </w:r>
      <w:hyperlink r:id="rId17" w:history="1">
        <w:r w:rsidRPr="00A45FB3">
          <w:rPr>
            <w:sz w:val="22"/>
            <w:szCs w:val="22"/>
          </w:rPr>
          <w:t>пункте</w:t>
        </w:r>
      </w:hyperlink>
      <w:r w:rsidRPr="00A45FB3">
        <w:rPr>
          <w:sz w:val="22"/>
          <w:szCs w:val="22"/>
        </w:rPr>
        <w:t xml:space="preserve"> 5.12.настоящего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7125" w:rsidRPr="00A45FB3" w:rsidRDefault="00317125" w:rsidP="00317125">
      <w:pPr>
        <w:widowControl w:val="0"/>
        <w:autoSpaceDE w:val="0"/>
        <w:autoSpaceDN w:val="0"/>
        <w:adjustRightInd w:val="0"/>
        <w:ind w:right="-92" w:firstLine="709"/>
        <w:jc w:val="both"/>
        <w:rPr>
          <w:sz w:val="22"/>
          <w:szCs w:val="22"/>
        </w:rPr>
      </w:pPr>
      <w:r w:rsidRPr="00A45FB3">
        <w:rPr>
          <w:sz w:val="22"/>
          <w:szCs w:val="22"/>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17125" w:rsidRPr="000C6320" w:rsidRDefault="00317125" w:rsidP="00317125">
      <w:pPr>
        <w:widowControl w:val="0"/>
        <w:autoSpaceDE w:val="0"/>
        <w:autoSpaceDN w:val="0"/>
        <w:adjustRightInd w:val="0"/>
        <w:ind w:right="-92" w:firstLine="540"/>
        <w:jc w:val="right"/>
      </w:pPr>
    </w:p>
    <w:p w:rsidR="00317125" w:rsidRPr="000C6320" w:rsidRDefault="00317125" w:rsidP="00317125">
      <w:pPr>
        <w:widowControl w:val="0"/>
        <w:autoSpaceDE w:val="0"/>
        <w:autoSpaceDN w:val="0"/>
        <w:adjustRightInd w:val="0"/>
        <w:ind w:right="-92" w:firstLine="540"/>
        <w:jc w:val="right"/>
      </w:pPr>
    </w:p>
    <w:p w:rsidR="00317125" w:rsidRPr="000C6320" w:rsidRDefault="00317125" w:rsidP="00317125">
      <w:pPr>
        <w:widowControl w:val="0"/>
        <w:autoSpaceDE w:val="0"/>
        <w:autoSpaceDN w:val="0"/>
        <w:adjustRightInd w:val="0"/>
        <w:ind w:right="-92" w:firstLine="540"/>
        <w:jc w:val="both"/>
      </w:pPr>
    </w:p>
    <w:p w:rsidR="00317125" w:rsidRDefault="00317125" w:rsidP="00317125"/>
    <w:p w:rsidR="00B17253" w:rsidRDefault="00B17253" w:rsidP="00B17253">
      <w:pPr>
        <w:ind w:firstLine="709"/>
        <w:jc w:val="both"/>
        <w:rPr>
          <w:color w:val="000000"/>
          <w:sz w:val="22"/>
          <w:szCs w:val="22"/>
        </w:rPr>
      </w:pPr>
    </w:p>
    <w:bookmarkEnd w:id="0"/>
    <w:p w:rsidR="00317125" w:rsidRDefault="00317125"/>
    <w:sectPr w:rsidR="00317125" w:rsidSect="008D64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font180">
    <w:altName w:val="Arial Unicode MS"/>
    <w:charset w:val="80"/>
    <w:family w:val="auto"/>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9AD67E"/>
    <w:lvl w:ilvl="0">
      <w:numFmt w:val="bullet"/>
      <w:lvlText w:val="*"/>
      <w:lvlJc w:val="left"/>
    </w:lvl>
  </w:abstractNum>
  <w:abstractNum w:abstractNumId="1">
    <w:nsid w:val="039B7456"/>
    <w:multiLevelType w:val="multilevel"/>
    <w:tmpl w:val="93D27CC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37C7F"/>
    <w:multiLevelType w:val="hybridMultilevel"/>
    <w:tmpl w:val="B2FACA64"/>
    <w:lvl w:ilvl="0" w:tplc="17B4D45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F02B3D"/>
    <w:multiLevelType w:val="multilevel"/>
    <w:tmpl w:val="71C4D5AA"/>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1271"/>
        </w:tabs>
        <w:ind w:left="1271" w:hanging="4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D2B55AD"/>
    <w:multiLevelType w:val="hybridMultilevel"/>
    <w:tmpl w:val="942603AC"/>
    <w:lvl w:ilvl="0" w:tplc="6DA0FE3A">
      <w:start w:val="6"/>
      <w:numFmt w:val="bullet"/>
      <w:lvlText w:val=""/>
      <w:lvlJc w:val="left"/>
      <w:pPr>
        <w:tabs>
          <w:tab w:val="num" w:pos="1302"/>
        </w:tabs>
        <w:ind w:left="1302" w:hanging="735"/>
      </w:pPr>
      <w:rPr>
        <w:rFonts w:ascii="Symbol" w:eastAsia="Times New Roman" w:hAnsi="Symbol" w:cs="Times New Roman" w:hint="default"/>
        <w:b/>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EBC0755"/>
    <w:multiLevelType w:val="hybridMultilevel"/>
    <w:tmpl w:val="62720852"/>
    <w:lvl w:ilvl="0" w:tplc="68DE9BA4">
      <w:start w:val="1"/>
      <w:numFmt w:val="decimal"/>
      <w:lvlText w:val="%1."/>
      <w:lvlJc w:val="left"/>
      <w:pPr>
        <w:tabs>
          <w:tab w:val="num" w:pos="485"/>
        </w:tabs>
        <w:ind w:left="485" w:hanging="360"/>
      </w:pPr>
      <w:rPr>
        <w:rFonts w:hint="default"/>
      </w:rPr>
    </w:lvl>
    <w:lvl w:ilvl="1" w:tplc="04190019" w:tentative="1">
      <w:start w:val="1"/>
      <w:numFmt w:val="lowerLetter"/>
      <w:lvlText w:val="%2."/>
      <w:lvlJc w:val="left"/>
      <w:pPr>
        <w:tabs>
          <w:tab w:val="num" w:pos="1205"/>
        </w:tabs>
        <w:ind w:left="1205" w:hanging="360"/>
      </w:pPr>
    </w:lvl>
    <w:lvl w:ilvl="2" w:tplc="0419001B" w:tentative="1">
      <w:start w:val="1"/>
      <w:numFmt w:val="lowerRoman"/>
      <w:lvlText w:val="%3."/>
      <w:lvlJc w:val="right"/>
      <w:pPr>
        <w:tabs>
          <w:tab w:val="num" w:pos="1925"/>
        </w:tabs>
        <w:ind w:left="1925" w:hanging="180"/>
      </w:pPr>
    </w:lvl>
    <w:lvl w:ilvl="3" w:tplc="0419000F" w:tentative="1">
      <w:start w:val="1"/>
      <w:numFmt w:val="decimal"/>
      <w:lvlText w:val="%4."/>
      <w:lvlJc w:val="left"/>
      <w:pPr>
        <w:tabs>
          <w:tab w:val="num" w:pos="2645"/>
        </w:tabs>
        <w:ind w:left="2645" w:hanging="360"/>
      </w:pPr>
    </w:lvl>
    <w:lvl w:ilvl="4" w:tplc="04190019" w:tentative="1">
      <w:start w:val="1"/>
      <w:numFmt w:val="lowerLetter"/>
      <w:lvlText w:val="%5."/>
      <w:lvlJc w:val="left"/>
      <w:pPr>
        <w:tabs>
          <w:tab w:val="num" w:pos="3365"/>
        </w:tabs>
        <w:ind w:left="3365" w:hanging="360"/>
      </w:pPr>
    </w:lvl>
    <w:lvl w:ilvl="5" w:tplc="0419001B" w:tentative="1">
      <w:start w:val="1"/>
      <w:numFmt w:val="lowerRoman"/>
      <w:lvlText w:val="%6."/>
      <w:lvlJc w:val="right"/>
      <w:pPr>
        <w:tabs>
          <w:tab w:val="num" w:pos="4085"/>
        </w:tabs>
        <w:ind w:left="4085" w:hanging="180"/>
      </w:pPr>
    </w:lvl>
    <w:lvl w:ilvl="6" w:tplc="0419000F" w:tentative="1">
      <w:start w:val="1"/>
      <w:numFmt w:val="decimal"/>
      <w:lvlText w:val="%7."/>
      <w:lvlJc w:val="left"/>
      <w:pPr>
        <w:tabs>
          <w:tab w:val="num" w:pos="4805"/>
        </w:tabs>
        <w:ind w:left="4805" w:hanging="360"/>
      </w:pPr>
    </w:lvl>
    <w:lvl w:ilvl="7" w:tplc="04190019" w:tentative="1">
      <w:start w:val="1"/>
      <w:numFmt w:val="lowerLetter"/>
      <w:lvlText w:val="%8."/>
      <w:lvlJc w:val="left"/>
      <w:pPr>
        <w:tabs>
          <w:tab w:val="num" w:pos="5525"/>
        </w:tabs>
        <w:ind w:left="5525" w:hanging="360"/>
      </w:pPr>
    </w:lvl>
    <w:lvl w:ilvl="8" w:tplc="0419001B" w:tentative="1">
      <w:start w:val="1"/>
      <w:numFmt w:val="lowerRoman"/>
      <w:lvlText w:val="%9."/>
      <w:lvlJc w:val="right"/>
      <w:pPr>
        <w:tabs>
          <w:tab w:val="num" w:pos="6245"/>
        </w:tabs>
        <w:ind w:left="6245" w:hanging="180"/>
      </w:pPr>
    </w:lvl>
  </w:abstractNum>
  <w:abstractNum w:abstractNumId="6">
    <w:nsid w:val="12D35A2E"/>
    <w:multiLevelType w:val="hybridMultilevel"/>
    <w:tmpl w:val="E3F486E4"/>
    <w:lvl w:ilvl="0" w:tplc="F9BC40A2">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4995FB1"/>
    <w:multiLevelType w:val="singleLevel"/>
    <w:tmpl w:val="1A3E1578"/>
    <w:lvl w:ilvl="0">
      <w:start w:val="4"/>
      <w:numFmt w:val="decimal"/>
      <w:lvlText w:val="%1."/>
      <w:legacy w:legacy="1" w:legacySpace="0" w:legacyIndent="158"/>
      <w:lvlJc w:val="left"/>
      <w:pPr>
        <w:ind w:left="0" w:firstLine="0"/>
      </w:pPr>
      <w:rPr>
        <w:rFonts w:ascii="Times New Roman" w:hAnsi="Times New Roman" w:cs="Times New Roman" w:hint="default"/>
      </w:rPr>
    </w:lvl>
  </w:abstractNum>
  <w:abstractNum w:abstractNumId="8">
    <w:nsid w:val="21F15A80"/>
    <w:multiLevelType w:val="multilevel"/>
    <w:tmpl w:val="3F34FFEC"/>
    <w:lvl w:ilvl="0">
      <w:start w:val="2"/>
      <w:numFmt w:val="decimal"/>
      <w:lvlText w:val="%1"/>
      <w:lvlJc w:val="left"/>
      <w:pPr>
        <w:ind w:left="360" w:hanging="360"/>
      </w:pPr>
    </w:lvl>
    <w:lvl w:ilvl="1">
      <w:start w:val="6"/>
      <w:numFmt w:val="decimal"/>
      <w:lvlText w:val="%1.%2"/>
      <w:lvlJc w:val="left"/>
      <w:pPr>
        <w:ind w:left="132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9">
    <w:nsid w:val="28E76741"/>
    <w:multiLevelType w:val="singleLevel"/>
    <w:tmpl w:val="F4E0EB76"/>
    <w:lvl w:ilvl="0">
      <w:start w:val="1"/>
      <w:numFmt w:val="decimal"/>
      <w:lvlText w:val="%1."/>
      <w:legacy w:legacy="1" w:legacySpace="0" w:legacyIndent="355"/>
      <w:lvlJc w:val="left"/>
      <w:rPr>
        <w:rFonts w:ascii="Times New Roman" w:hAnsi="Times New Roman" w:cs="Times New Roman" w:hint="default"/>
      </w:rPr>
    </w:lvl>
  </w:abstractNum>
  <w:abstractNum w:abstractNumId="10">
    <w:nsid w:val="30A86A75"/>
    <w:multiLevelType w:val="singleLevel"/>
    <w:tmpl w:val="90BCE144"/>
    <w:lvl w:ilvl="0">
      <w:start w:val="1"/>
      <w:numFmt w:val="decimal"/>
      <w:lvlText w:val="%1."/>
      <w:legacy w:legacy="1" w:legacySpace="0" w:legacyIndent="360"/>
      <w:lvlJc w:val="left"/>
      <w:rPr>
        <w:rFonts w:ascii="Times New Roman" w:hAnsi="Times New Roman" w:cs="Times New Roman" w:hint="default"/>
      </w:rPr>
    </w:lvl>
  </w:abstractNum>
  <w:abstractNum w:abstractNumId="11">
    <w:nsid w:val="3D616E0B"/>
    <w:multiLevelType w:val="hybridMultilevel"/>
    <w:tmpl w:val="7BCCD8BC"/>
    <w:lvl w:ilvl="0" w:tplc="2ECCAF52">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6C07AC3"/>
    <w:multiLevelType w:val="hybridMultilevel"/>
    <w:tmpl w:val="C97E5FB6"/>
    <w:lvl w:ilvl="0" w:tplc="989C2C1A">
      <w:start w:val="1"/>
      <w:numFmt w:val="decimal"/>
      <w:lvlText w:val="%1."/>
      <w:lvlJc w:val="left"/>
      <w:pPr>
        <w:tabs>
          <w:tab w:val="num" w:pos="284"/>
        </w:tabs>
        <w:ind w:left="568" w:hanging="284"/>
      </w:pPr>
      <w:rPr>
        <w:rFonts w:hint="default"/>
      </w:rPr>
    </w:lvl>
    <w:lvl w:ilvl="1" w:tplc="0419000B">
      <w:start w:val="1"/>
      <w:numFmt w:val="bullet"/>
      <w:lvlText w:val=""/>
      <w:lvlJc w:val="left"/>
      <w:pPr>
        <w:tabs>
          <w:tab w:val="num" w:pos="1724"/>
        </w:tabs>
        <w:ind w:left="1724" w:hanging="360"/>
      </w:pPr>
      <w:rPr>
        <w:rFonts w:ascii="Wingdings" w:hAnsi="Wingdings"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3">
    <w:nsid w:val="59B133C8"/>
    <w:multiLevelType w:val="singleLevel"/>
    <w:tmpl w:val="699630A4"/>
    <w:lvl w:ilvl="0">
      <w:start w:val="1"/>
      <w:numFmt w:val="decimal"/>
      <w:lvlText w:val="%1."/>
      <w:legacy w:legacy="1" w:legacySpace="0" w:legacyIndent="260"/>
      <w:lvlJc w:val="left"/>
      <w:rPr>
        <w:rFonts w:ascii="Times New Roman" w:hAnsi="Times New Roman" w:cs="Times New Roman" w:hint="default"/>
      </w:rPr>
    </w:lvl>
  </w:abstractNum>
  <w:abstractNum w:abstractNumId="14">
    <w:nsid w:val="5B5049CD"/>
    <w:multiLevelType w:val="multilevel"/>
    <w:tmpl w:val="08421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7737C1"/>
    <w:multiLevelType w:val="multilevel"/>
    <w:tmpl w:val="324C1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6"/>
  </w:num>
  <w:num w:numId="6">
    <w:abstractNumId w:val="11"/>
  </w:num>
  <w:num w:numId="7">
    <w:abstractNumId w:val="12"/>
  </w:num>
  <w:num w:numId="8">
    <w:abstractNumId w:val="7"/>
    <w:lvlOverride w:ilvl="0">
      <w:startOverride w:val="4"/>
    </w:lvlOverride>
  </w:num>
  <w:num w:numId="9">
    <w:abstractNumId w:val="5"/>
  </w:num>
  <w:num w:numId="10">
    <w:abstractNumId w:val="14"/>
  </w:num>
  <w:num w:numId="11">
    <w:abstractNumId w:val="1"/>
  </w:num>
  <w:num w:numId="12">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69"/>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701"/>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705"/>
        <w:lvlJc w:val="left"/>
        <w:rPr>
          <w:rFonts w:ascii="Times New Roman" w:hAnsi="Times New Roman" w:cs="Times New Roman" w:hint="default"/>
        </w:rPr>
      </w:lvl>
    </w:lvlOverride>
  </w:num>
  <w:num w:numId="27">
    <w:abstractNumId w:val="10"/>
  </w:num>
  <w:num w:numId="28">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0">
    <w:abstractNumId w:val="9"/>
  </w:num>
  <w:num w:numId="31">
    <w:abstractNumId w:val="13"/>
  </w:num>
  <w:num w:numId="3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compat/>
  <w:rsids>
    <w:rsidRoot w:val="00B17253"/>
    <w:rsid w:val="000848A1"/>
    <w:rsid w:val="00317125"/>
    <w:rsid w:val="00536B5D"/>
    <w:rsid w:val="00570BE4"/>
    <w:rsid w:val="006743AE"/>
    <w:rsid w:val="00881F63"/>
    <w:rsid w:val="008D645E"/>
    <w:rsid w:val="00B17253"/>
    <w:rsid w:val="00C71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25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qFormat/>
    <w:rsid w:val="00B17253"/>
    <w:pPr>
      <w:keepNext/>
      <w:spacing w:before="240" w:after="60"/>
      <w:outlineLvl w:val="0"/>
    </w:pPr>
    <w:rPr>
      <w:rFonts w:ascii="Arial" w:hAnsi="Arial" w:cs="Arial"/>
      <w:b/>
      <w:bCs/>
      <w:kern w:val="32"/>
      <w:sz w:val="32"/>
      <w:szCs w:val="32"/>
      <w:lang w:val="en-US" w:eastAsia="en-US"/>
    </w:rPr>
  </w:style>
  <w:style w:type="paragraph" w:styleId="2">
    <w:name w:val="heading 2"/>
    <w:basedOn w:val="a"/>
    <w:next w:val="a"/>
    <w:link w:val="20"/>
    <w:qFormat/>
    <w:rsid w:val="00B1725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17253"/>
    <w:pPr>
      <w:keepNext/>
      <w:spacing w:before="240" w:after="60"/>
      <w:outlineLvl w:val="2"/>
    </w:pPr>
    <w:rPr>
      <w:rFonts w:ascii="Arial" w:hAnsi="Arial" w:cs="Arial"/>
      <w:b/>
      <w:bCs/>
      <w:sz w:val="26"/>
      <w:szCs w:val="26"/>
    </w:rPr>
  </w:style>
  <w:style w:type="paragraph" w:styleId="4">
    <w:name w:val="heading 4"/>
    <w:basedOn w:val="a"/>
    <w:next w:val="a"/>
    <w:link w:val="40"/>
    <w:qFormat/>
    <w:rsid w:val="00B17253"/>
    <w:pPr>
      <w:keepNext/>
      <w:spacing w:before="240" w:after="60"/>
      <w:outlineLvl w:val="3"/>
    </w:pPr>
    <w:rPr>
      <w:b/>
      <w:bCs/>
      <w:sz w:val="28"/>
      <w:szCs w:val="28"/>
    </w:rPr>
  </w:style>
  <w:style w:type="paragraph" w:styleId="5">
    <w:name w:val="heading 5"/>
    <w:basedOn w:val="a"/>
    <w:next w:val="a"/>
    <w:link w:val="50"/>
    <w:qFormat/>
    <w:rsid w:val="00B17253"/>
    <w:pPr>
      <w:keepNext/>
      <w:jc w:val="both"/>
      <w:outlineLvl w:val="4"/>
    </w:pPr>
    <w:rPr>
      <w:i/>
      <w:sz w:val="24"/>
    </w:rPr>
  </w:style>
  <w:style w:type="paragraph" w:styleId="6">
    <w:name w:val="heading 6"/>
    <w:basedOn w:val="a"/>
    <w:next w:val="a"/>
    <w:link w:val="60"/>
    <w:qFormat/>
    <w:rsid w:val="00B17253"/>
    <w:pPr>
      <w:keepNext/>
      <w:jc w:val="both"/>
      <w:outlineLvl w:val="5"/>
    </w:pPr>
    <w:rPr>
      <w:sz w:val="24"/>
    </w:rPr>
  </w:style>
  <w:style w:type="paragraph" w:styleId="7">
    <w:name w:val="heading 7"/>
    <w:basedOn w:val="a"/>
    <w:next w:val="a"/>
    <w:link w:val="70"/>
    <w:qFormat/>
    <w:rsid w:val="00B17253"/>
    <w:pPr>
      <w:keepNext/>
      <w:ind w:right="175"/>
      <w:outlineLvl w:val="6"/>
    </w:pPr>
    <w:rPr>
      <w:sz w:val="24"/>
    </w:rPr>
  </w:style>
  <w:style w:type="paragraph" w:styleId="8">
    <w:name w:val="heading 8"/>
    <w:basedOn w:val="a"/>
    <w:next w:val="a"/>
    <w:link w:val="80"/>
    <w:qFormat/>
    <w:rsid w:val="00B17253"/>
    <w:pPr>
      <w:keepNext/>
      <w:jc w:val="center"/>
      <w:outlineLvl w:val="7"/>
    </w:pPr>
    <w:rPr>
      <w:sz w:val="24"/>
    </w:rPr>
  </w:style>
  <w:style w:type="paragraph" w:styleId="9">
    <w:name w:val="heading 9"/>
    <w:basedOn w:val="a"/>
    <w:next w:val="a"/>
    <w:link w:val="90"/>
    <w:qFormat/>
    <w:rsid w:val="00B17253"/>
    <w:pPr>
      <w:keepNext/>
      <w:ind w:right="884"/>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725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B17253"/>
    <w:rPr>
      <w:rFonts w:ascii="Arial" w:eastAsia="Times New Roman" w:hAnsi="Arial" w:cs="Arial"/>
      <w:b/>
      <w:bCs/>
      <w:i/>
      <w:iCs/>
      <w:sz w:val="28"/>
      <w:szCs w:val="28"/>
      <w:lang w:eastAsia="ru-RU"/>
    </w:rPr>
  </w:style>
  <w:style w:type="character" w:customStyle="1" w:styleId="30">
    <w:name w:val="Заголовок 3 Знак"/>
    <w:basedOn w:val="a0"/>
    <w:link w:val="3"/>
    <w:rsid w:val="00B17253"/>
    <w:rPr>
      <w:rFonts w:ascii="Arial" w:eastAsia="Times New Roman" w:hAnsi="Arial" w:cs="Arial"/>
      <w:b/>
      <w:bCs/>
      <w:sz w:val="26"/>
      <w:szCs w:val="26"/>
      <w:lang w:eastAsia="ru-RU"/>
    </w:rPr>
  </w:style>
  <w:style w:type="character" w:customStyle="1" w:styleId="40">
    <w:name w:val="Заголовок 4 Знак"/>
    <w:basedOn w:val="a0"/>
    <w:link w:val="4"/>
    <w:rsid w:val="00B1725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17253"/>
    <w:rPr>
      <w:rFonts w:ascii="Times New Roman" w:eastAsia="Times New Roman" w:hAnsi="Times New Roman" w:cs="Times New Roman"/>
      <w:i/>
      <w:sz w:val="24"/>
      <w:szCs w:val="20"/>
      <w:lang w:eastAsia="ru-RU"/>
    </w:rPr>
  </w:style>
  <w:style w:type="character" w:customStyle="1" w:styleId="60">
    <w:name w:val="Заголовок 6 Знак"/>
    <w:basedOn w:val="a0"/>
    <w:link w:val="6"/>
    <w:rsid w:val="00B17253"/>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17253"/>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17253"/>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B17253"/>
    <w:rPr>
      <w:rFonts w:ascii="Times New Roman" w:eastAsia="Times New Roman" w:hAnsi="Times New Roman" w:cs="Times New Roman"/>
      <w:b/>
      <w:sz w:val="24"/>
      <w:szCs w:val="20"/>
      <w:lang w:eastAsia="ru-RU"/>
    </w:rPr>
  </w:style>
  <w:style w:type="character" w:customStyle="1" w:styleId="11">
    <w:name w:val="Заголовок 1 Знак1"/>
    <w:link w:val="1"/>
    <w:locked/>
    <w:rsid w:val="00B17253"/>
    <w:rPr>
      <w:rFonts w:ascii="Arial" w:eastAsia="Times New Roman" w:hAnsi="Arial" w:cs="Arial"/>
      <w:b/>
      <w:bCs/>
      <w:kern w:val="32"/>
      <w:sz w:val="32"/>
      <w:szCs w:val="32"/>
      <w:lang w:val="en-US"/>
    </w:rPr>
  </w:style>
  <w:style w:type="table" w:styleId="a3">
    <w:name w:val="Table Grid"/>
    <w:basedOn w:val="a1"/>
    <w:rsid w:val="00B172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172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B172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ody Text"/>
    <w:basedOn w:val="a"/>
    <w:link w:val="12"/>
    <w:rsid w:val="00B17253"/>
    <w:pPr>
      <w:widowControl w:val="0"/>
      <w:jc w:val="both"/>
    </w:pPr>
    <w:rPr>
      <w:sz w:val="24"/>
    </w:rPr>
  </w:style>
  <w:style w:type="character" w:customStyle="1" w:styleId="a5">
    <w:name w:val="Основной текст Знак"/>
    <w:basedOn w:val="a0"/>
    <w:link w:val="a4"/>
    <w:rsid w:val="00B17253"/>
    <w:rPr>
      <w:rFonts w:ascii="Times New Roman" w:eastAsia="Times New Roman" w:hAnsi="Times New Roman" w:cs="Times New Roman"/>
      <w:sz w:val="20"/>
      <w:szCs w:val="20"/>
      <w:lang w:eastAsia="ru-RU"/>
    </w:rPr>
  </w:style>
  <w:style w:type="character" w:customStyle="1" w:styleId="12">
    <w:name w:val="Основной текст Знак1"/>
    <w:link w:val="a4"/>
    <w:locked/>
    <w:rsid w:val="00B17253"/>
    <w:rPr>
      <w:rFonts w:ascii="Times New Roman" w:eastAsia="Times New Roman" w:hAnsi="Times New Roman" w:cs="Times New Roman"/>
      <w:sz w:val="24"/>
      <w:szCs w:val="20"/>
      <w:lang w:eastAsia="ru-RU"/>
    </w:rPr>
  </w:style>
  <w:style w:type="paragraph" w:customStyle="1" w:styleId="a6">
    <w:name w:val="Таблицы (моноширинный)"/>
    <w:basedOn w:val="a"/>
    <w:next w:val="a"/>
    <w:rsid w:val="00B17253"/>
    <w:pPr>
      <w:widowControl w:val="0"/>
      <w:autoSpaceDE w:val="0"/>
      <w:autoSpaceDN w:val="0"/>
      <w:adjustRightInd w:val="0"/>
      <w:jc w:val="both"/>
    </w:pPr>
    <w:rPr>
      <w:rFonts w:ascii="Courier New" w:hAnsi="Courier New" w:cs="Courier New"/>
    </w:rPr>
  </w:style>
  <w:style w:type="paragraph" w:customStyle="1" w:styleId="ConsPlusNormal">
    <w:name w:val="ConsPlusNormal"/>
    <w:link w:val="ConsPlusNormal0"/>
    <w:rsid w:val="00B172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17253"/>
    <w:rPr>
      <w:rFonts w:ascii="Arial" w:eastAsia="Times New Roman" w:hAnsi="Arial" w:cs="Arial"/>
      <w:sz w:val="20"/>
      <w:szCs w:val="20"/>
      <w:lang w:eastAsia="ru-RU"/>
    </w:rPr>
  </w:style>
  <w:style w:type="paragraph" w:customStyle="1" w:styleId="ConsPlusNonformat">
    <w:name w:val="ConsPlusNonformat"/>
    <w:rsid w:val="00B172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Цитата1"/>
    <w:basedOn w:val="a"/>
    <w:rsid w:val="00B17253"/>
    <w:pPr>
      <w:widowControl w:val="0"/>
      <w:shd w:val="clear" w:color="auto" w:fill="FFFFFF"/>
      <w:spacing w:before="7" w:line="234" w:lineRule="exact"/>
      <w:ind w:left="7" w:right="3370"/>
    </w:pPr>
    <w:rPr>
      <w:rFonts w:ascii="Courier New" w:hAnsi="Courier New"/>
      <w:color w:val="000000"/>
      <w:sz w:val="24"/>
    </w:rPr>
  </w:style>
  <w:style w:type="paragraph" w:styleId="a7">
    <w:name w:val="List Paragraph"/>
    <w:basedOn w:val="a"/>
    <w:qFormat/>
    <w:rsid w:val="00B17253"/>
    <w:pPr>
      <w:spacing w:after="200" w:line="276" w:lineRule="auto"/>
      <w:ind w:left="720"/>
      <w:contextualSpacing/>
    </w:pPr>
    <w:rPr>
      <w:rFonts w:ascii="Calibri" w:eastAsia="Calibri" w:hAnsi="Calibri"/>
      <w:sz w:val="22"/>
      <w:szCs w:val="22"/>
      <w:lang w:eastAsia="en-US"/>
    </w:rPr>
  </w:style>
  <w:style w:type="paragraph" w:styleId="a8">
    <w:name w:val="Title"/>
    <w:basedOn w:val="a"/>
    <w:link w:val="a9"/>
    <w:qFormat/>
    <w:rsid w:val="00B17253"/>
    <w:pPr>
      <w:autoSpaceDE w:val="0"/>
      <w:autoSpaceDN w:val="0"/>
      <w:jc w:val="center"/>
    </w:pPr>
    <w:rPr>
      <w:b/>
      <w:bCs/>
      <w:sz w:val="28"/>
      <w:szCs w:val="28"/>
    </w:rPr>
  </w:style>
  <w:style w:type="character" w:customStyle="1" w:styleId="a9">
    <w:name w:val="Название Знак"/>
    <w:basedOn w:val="a0"/>
    <w:link w:val="a8"/>
    <w:rsid w:val="00B17253"/>
    <w:rPr>
      <w:rFonts w:ascii="Times New Roman" w:eastAsia="Times New Roman" w:hAnsi="Times New Roman" w:cs="Times New Roman"/>
      <w:b/>
      <w:bCs/>
      <w:sz w:val="28"/>
      <w:szCs w:val="28"/>
      <w:lang w:eastAsia="ru-RU"/>
    </w:rPr>
  </w:style>
  <w:style w:type="paragraph" w:customStyle="1" w:styleId="14">
    <w:name w:val="Абзац списка1"/>
    <w:basedOn w:val="a"/>
    <w:rsid w:val="00B17253"/>
    <w:pPr>
      <w:spacing w:after="200" w:line="276" w:lineRule="auto"/>
      <w:ind w:left="720"/>
      <w:contextualSpacing/>
    </w:pPr>
    <w:rPr>
      <w:rFonts w:ascii="Calibri" w:hAnsi="Calibri"/>
      <w:sz w:val="22"/>
      <w:szCs w:val="22"/>
      <w:lang w:eastAsia="en-US"/>
    </w:rPr>
  </w:style>
  <w:style w:type="paragraph" w:styleId="21">
    <w:name w:val="Body Text Indent 2"/>
    <w:basedOn w:val="a"/>
    <w:link w:val="22"/>
    <w:rsid w:val="00B17253"/>
    <w:pPr>
      <w:spacing w:after="120" w:line="480" w:lineRule="auto"/>
      <w:ind w:left="283"/>
    </w:pPr>
    <w:rPr>
      <w:sz w:val="24"/>
      <w:szCs w:val="24"/>
    </w:rPr>
  </w:style>
  <w:style w:type="character" w:customStyle="1" w:styleId="22">
    <w:name w:val="Основной текст с отступом 2 Знак"/>
    <w:basedOn w:val="a0"/>
    <w:link w:val="21"/>
    <w:rsid w:val="00B17253"/>
    <w:rPr>
      <w:rFonts w:ascii="Times New Roman" w:eastAsia="Times New Roman" w:hAnsi="Times New Roman" w:cs="Times New Roman"/>
      <w:sz w:val="24"/>
      <w:szCs w:val="24"/>
      <w:lang w:eastAsia="ru-RU"/>
    </w:rPr>
  </w:style>
  <w:style w:type="paragraph" w:styleId="31">
    <w:name w:val="Body Text Indent 3"/>
    <w:basedOn w:val="a"/>
    <w:link w:val="32"/>
    <w:rsid w:val="00B17253"/>
    <w:pPr>
      <w:spacing w:after="120"/>
      <w:ind w:left="283"/>
    </w:pPr>
    <w:rPr>
      <w:sz w:val="16"/>
      <w:szCs w:val="16"/>
    </w:rPr>
  </w:style>
  <w:style w:type="character" w:customStyle="1" w:styleId="32">
    <w:name w:val="Основной текст с отступом 3 Знак"/>
    <w:basedOn w:val="a0"/>
    <w:link w:val="31"/>
    <w:rsid w:val="00B17253"/>
    <w:rPr>
      <w:rFonts w:ascii="Times New Roman" w:eastAsia="Times New Roman" w:hAnsi="Times New Roman" w:cs="Times New Roman"/>
      <w:sz w:val="16"/>
      <w:szCs w:val="16"/>
      <w:lang w:eastAsia="ru-RU"/>
    </w:rPr>
  </w:style>
  <w:style w:type="paragraph" w:styleId="aa">
    <w:name w:val="Body Text Indent"/>
    <w:basedOn w:val="a"/>
    <w:link w:val="ab"/>
    <w:rsid w:val="00B17253"/>
    <w:pPr>
      <w:spacing w:after="120"/>
      <w:ind w:left="283"/>
    </w:pPr>
  </w:style>
  <w:style w:type="character" w:customStyle="1" w:styleId="ab">
    <w:name w:val="Основной текст с отступом Знак"/>
    <w:basedOn w:val="a0"/>
    <w:link w:val="aa"/>
    <w:rsid w:val="00B17253"/>
    <w:rPr>
      <w:rFonts w:ascii="Times New Roman" w:eastAsia="Times New Roman" w:hAnsi="Times New Roman" w:cs="Times New Roman"/>
      <w:sz w:val="20"/>
      <w:szCs w:val="20"/>
      <w:lang w:eastAsia="ru-RU"/>
    </w:rPr>
  </w:style>
  <w:style w:type="character" w:styleId="ac">
    <w:name w:val="Hyperlink"/>
    <w:semiHidden/>
    <w:unhideWhenUsed/>
    <w:rsid w:val="00B17253"/>
    <w:rPr>
      <w:color w:val="0000FF"/>
      <w:u w:val="single"/>
    </w:rPr>
  </w:style>
  <w:style w:type="character" w:customStyle="1" w:styleId="33">
    <w:name w:val="Знак Знак3"/>
    <w:rsid w:val="00B17253"/>
    <w:rPr>
      <w:rFonts w:ascii="Arial" w:eastAsia="Times New Roman" w:hAnsi="Arial" w:cs="Arial"/>
      <w:b/>
      <w:bCs/>
      <w:kern w:val="32"/>
      <w:sz w:val="32"/>
      <w:szCs w:val="32"/>
      <w:lang w:val="en-US"/>
    </w:rPr>
  </w:style>
  <w:style w:type="paragraph" w:styleId="ad">
    <w:name w:val="Normal (Web)"/>
    <w:basedOn w:val="a"/>
    <w:link w:val="ae"/>
    <w:rsid w:val="00B17253"/>
    <w:pPr>
      <w:spacing w:before="100" w:beforeAutospacing="1" w:after="100" w:afterAutospacing="1"/>
    </w:pPr>
    <w:rPr>
      <w:sz w:val="24"/>
      <w:szCs w:val="24"/>
    </w:rPr>
  </w:style>
  <w:style w:type="character" w:customStyle="1" w:styleId="ae">
    <w:name w:val="Обычный (веб) Знак"/>
    <w:basedOn w:val="a0"/>
    <w:link w:val="ad"/>
    <w:rsid w:val="00B17253"/>
    <w:rPr>
      <w:rFonts w:ascii="Times New Roman" w:eastAsia="Times New Roman" w:hAnsi="Times New Roman" w:cs="Times New Roman"/>
      <w:sz w:val="24"/>
      <w:szCs w:val="24"/>
      <w:lang w:eastAsia="ru-RU"/>
    </w:rPr>
  </w:style>
  <w:style w:type="paragraph" w:customStyle="1" w:styleId="Default">
    <w:name w:val="Default"/>
    <w:rsid w:val="00B172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vts7">
    <w:name w:val="rvts7"/>
    <w:basedOn w:val="a0"/>
    <w:rsid w:val="00B17253"/>
  </w:style>
  <w:style w:type="paragraph" w:customStyle="1" w:styleId="rvps2">
    <w:name w:val="rvps2"/>
    <w:basedOn w:val="a"/>
    <w:rsid w:val="00B17253"/>
    <w:pPr>
      <w:widowControl w:val="0"/>
      <w:suppressAutoHyphens/>
    </w:pPr>
    <w:rPr>
      <w:rFonts w:eastAsia="Andale Sans UI"/>
      <w:kern w:val="1"/>
      <w:sz w:val="24"/>
      <w:szCs w:val="24"/>
    </w:rPr>
  </w:style>
  <w:style w:type="paragraph" w:customStyle="1" w:styleId="ConsTitle">
    <w:name w:val="ConsTitle"/>
    <w:rsid w:val="00B17253"/>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
    <w:name w:val="No Spacing"/>
    <w:link w:val="af0"/>
    <w:qFormat/>
    <w:rsid w:val="00B17253"/>
    <w:pPr>
      <w:spacing w:after="0" w:line="240" w:lineRule="auto"/>
    </w:pPr>
    <w:rPr>
      <w:rFonts w:ascii="Times New Roman" w:eastAsia="Calibri" w:hAnsi="Times New Roman" w:cs="Times New Roman"/>
      <w:sz w:val="24"/>
    </w:rPr>
  </w:style>
  <w:style w:type="character" w:customStyle="1" w:styleId="af0">
    <w:name w:val="Без интервала Знак"/>
    <w:link w:val="af"/>
    <w:locked/>
    <w:rsid w:val="00B17253"/>
    <w:rPr>
      <w:rFonts w:ascii="Times New Roman" w:eastAsia="Calibri" w:hAnsi="Times New Roman" w:cs="Times New Roman"/>
      <w:sz w:val="24"/>
    </w:rPr>
  </w:style>
  <w:style w:type="paragraph" w:styleId="23">
    <w:name w:val="Body Text 2"/>
    <w:basedOn w:val="a"/>
    <w:link w:val="24"/>
    <w:rsid w:val="00B17253"/>
    <w:pPr>
      <w:spacing w:after="120" w:line="480" w:lineRule="auto"/>
    </w:pPr>
  </w:style>
  <w:style w:type="character" w:customStyle="1" w:styleId="24">
    <w:name w:val="Основной текст 2 Знак"/>
    <w:basedOn w:val="a0"/>
    <w:link w:val="23"/>
    <w:rsid w:val="00B17253"/>
    <w:rPr>
      <w:rFonts w:ascii="Times New Roman" w:eastAsia="Times New Roman" w:hAnsi="Times New Roman" w:cs="Times New Roman"/>
      <w:sz w:val="20"/>
      <w:szCs w:val="20"/>
      <w:lang w:eastAsia="ru-RU"/>
    </w:rPr>
  </w:style>
  <w:style w:type="paragraph" w:styleId="34">
    <w:name w:val="Body Text 3"/>
    <w:basedOn w:val="a"/>
    <w:link w:val="35"/>
    <w:rsid w:val="00B17253"/>
    <w:pPr>
      <w:spacing w:after="120"/>
    </w:pPr>
    <w:rPr>
      <w:sz w:val="16"/>
      <w:szCs w:val="16"/>
    </w:rPr>
  </w:style>
  <w:style w:type="character" w:customStyle="1" w:styleId="35">
    <w:name w:val="Основной текст 3 Знак"/>
    <w:basedOn w:val="a0"/>
    <w:link w:val="34"/>
    <w:rsid w:val="00B17253"/>
    <w:rPr>
      <w:rFonts w:ascii="Times New Roman" w:eastAsia="Times New Roman" w:hAnsi="Times New Roman" w:cs="Times New Roman"/>
      <w:sz w:val="16"/>
      <w:szCs w:val="16"/>
      <w:lang w:eastAsia="ru-RU"/>
    </w:rPr>
  </w:style>
  <w:style w:type="character" w:customStyle="1" w:styleId="highlight">
    <w:name w:val="highlight"/>
    <w:basedOn w:val="a0"/>
    <w:rsid w:val="00B17253"/>
  </w:style>
  <w:style w:type="paragraph" w:customStyle="1" w:styleId="msonormalcxspmiddle">
    <w:name w:val="msonormalcxspmiddle"/>
    <w:basedOn w:val="a"/>
    <w:rsid w:val="00B17253"/>
    <w:pPr>
      <w:spacing w:before="100" w:beforeAutospacing="1" w:after="100" w:afterAutospacing="1"/>
    </w:pPr>
    <w:rPr>
      <w:sz w:val="24"/>
      <w:szCs w:val="24"/>
    </w:rPr>
  </w:style>
  <w:style w:type="paragraph" w:customStyle="1" w:styleId="msonormalcxspmiddlecxsplast">
    <w:name w:val="msonormalcxspmiddlecxsplast"/>
    <w:basedOn w:val="a"/>
    <w:rsid w:val="00B17253"/>
    <w:pPr>
      <w:spacing w:before="100" w:beforeAutospacing="1" w:after="100" w:afterAutospacing="1"/>
    </w:pPr>
    <w:rPr>
      <w:sz w:val="24"/>
      <w:szCs w:val="24"/>
    </w:rPr>
  </w:style>
  <w:style w:type="character" w:customStyle="1" w:styleId="s1">
    <w:name w:val="s1"/>
    <w:basedOn w:val="a0"/>
    <w:rsid w:val="00B17253"/>
  </w:style>
  <w:style w:type="paragraph" w:customStyle="1" w:styleId="af1">
    <w:name w:val="Содержимое таблицы"/>
    <w:basedOn w:val="a"/>
    <w:rsid w:val="00B17253"/>
    <w:pPr>
      <w:suppressLineNumbers/>
      <w:suppressAutoHyphens/>
    </w:pPr>
    <w:rPr>
      <w:sz w:val="24"/>
      <w:szCs w:val="24"/>
      <w:lang w:eastAsia="ar-SA"/>
    </w:rPr>
  </w:style>
  <w:style w:type="character" w:styleId="af2">
    <w:name w:val="Emphasis"/>
    <w:qFormat/>
    <w:rsid w:val="00B17253"/>
    <w:rPr>
      <w:i/>
      <w:iCs/>
    </w:rPr>
  </w:style>
  <w:style w:type="character" w:customStyle="1" w:styleId="41">
    <w:name w:val="Знак Знак4"/>
    <w:rsid w:val="00B17253"/>
    <w:rPr>
      <w:rFonts w:ascii="Arial" w:hAnsi="Arial"/>
      <w:b/>
      <w:bCs/>
      <w:color w:val="000080"/>
      <w:sz w:val="24"/>
      <w:szCs w:val="24"/>
      <w:lang w:bidi="ar-SA"/>
    </w:rPr>
  </w:style>
  <w:style w:type="paragraph" w:customStyle="1" w:styleId="af3">
    <w:name w:val="Нормальный (таблица)"/>
    <w:basedOn w:val="a"/>
    <w:next w:val="a"/>
    <w:rsid w:val="00B17253"/>
    <w:pPr>
      <w:widowControl w:val="0"/>
      <w:autoSpaceDE w:val="0"/>
      <w:autoSpaceDN w:val="0"/>
      <w:adjustRightInd w:val="0"/>
      <w:jc w:val="both"/>
    </w:pPr>
    <w:rPr>
      <w:rFonts w:ascii="Arial" w:hAnsi="Arial" w:cs="Arial"/>
      <w:sz w:val="24"/>
      <w:szCs w:val="24"/>
    </w:rPr>
  </w:style>
  <w:style w:type="character" w:customStyle="1" w:styleId="15">
    <w:name w:val="Верхний колонтитул Знак1"/>
    <w:link w:val="af4"/>
    <w:locked/>
    <w:rsid w:val="00B17253"/>
    <w:rPr>
      <w:sz w:val="24"/>
      <w:szCs w:val="24"/>
      <w:lang w:eastAsia="ru-RU"/>
    </w:rPr>
  </w:style>
  <w:style w:type="paragraph" w:styleId="af4">
    <w:name w:val="header"/>
    <w:basedOn w:val="a"/>
    <w:link w:val="15"/>
    <w:rsid w:val="00B17253"/>
    <w:pPr>
      <w:tabs>
        <w:tab w:val="center" w:pos="4677"/>
        <w:tab w:val="right" w:pos="9355"/>
      </w:tabs>
    </w:pPr>
    <w:rPr>
      <w:rFonts w:asciiTheme="minorHAnsi" w:eastAsiaTheme="minorHAnsi" w:hAnsiTheme="minorHAnsi" w:cstheme="minorBidi"/>
      <w:sz w:val="24"/>
      <w:szCs w:val="24"/>
    </w:rPr>
  </w:style>
  <w:style w:type="character" w:customStyle="1" w:styleId="af5">
    <w:name w:val="Верхний колонтитул Знак"/>
    <w:basedOn w:val="a0"/>
    <w:link w:val="af4"/>
    <w:rsid w:val="00B17253"/>
    <w:rPr>
      <w:rFonts w:ascii="Times New Roman" w:eastAsia="Times New Roman" w:hAnsi="Times New Roman" w:cs="Times New Roman"/>
      <w:sz w:val="20"/>
      <w:szCs w:val="20"/>
      <w:lang w:eastAsia="ru-RU"/>
    </w:rPr>
  </w:style>
  <w:style w:type="character" w:customStyle="1" w:styleId="af6">
    <w:name w:val="Нижний колонтитул Знак"/>
    <w:link w:val="af7"/>
    <w:locked/>
    <w:rsid w:val="00B17253"/>
    <w:rPr>
      <w:sz w:val="24"/>
      <w:szCs w:val="24"/>
      <w:lang w:eastAsia="ru-RU"/>
    </w:rPr>
  </w:style>
  <w:style w:type="paragraph" w:styleId="af7">
    <w:name w:val="footer"/>
    <w:basedOn w:val="a"/>
    <w:link w:val="af6"/>
    <w:rsid w:val="00B17253"/>
    <w:pPr>
      <w:tabs>
        <w:tab w:val="center" w:pos="4677"/>
        <w:tab w:val="right" w:pos="9355"/>
      </w:tabs>
    </w:pPr>
    <w:rPr>
      <w:rFonts w:asciiTheme="minorHAnsi" w:eastAsiaTheme="minorHAnsi" w:hAnsiTheme="minorHAnsi" w:cstheme="minorBidi"/>
      <w:sz w:val="24"/>
      <w:szCs w:val="24"/>
    </w:rPr>
  </w:style>
  <w:style w:type="character" w:customStyle="1" w:styleId="16">
    <w:name w:val="Нижний колонтитул Знак1"/>
    <w:basedOn w:val="a0"/>
    <w:link w:val="af7"/>
    <w:uiPriority w:val="99"/>
    <w:semiHidden/>
    <w:rsid w:val="00B17253"/>
    <w:rPr>
      <w:rFonts w:ascii="Times New Roman" w:eastAsia="Times New Roman" w:hAnsi="Times New Roman" w:cs="Times New Roman"/>
      <w:sz w:val="20"/>
      <w:szCs w:val="20"/>
      <w:lang w:eastAsia="ru-RU"/>
    </w:rPr>
  </w:style>
  <w:style w:type="character" w:customStyle="1" w:styleId="17">
    <w:name w:val="Красная строка Знак1"/>
    <w:basedOn w:val="12"/>
    <w:link w:val="af8"/>
    <w:locked/>
    <w:rsid w:val="00B17253"/>
  </w:style>
  <w:style w:type="paragraph" w:styleId="af8">
    <w:name w:val="Body Text First Indent"/>
    <w:basedOn w:val="a4"/>
    <w:link w:val="17"/>
    <w:rsid w:val="00B17253"/>
    <w:pPr>
      <w:widowControl/>
      <w:spacing w:after="120"/>
      <w:ind w:firstLine="210"/>
      <w:jc w:val="left"/>
    </w:pPr>
  </w:style>
  <w:style w:type="character" w:customStyle="1" w:styleId="af9">
    <w:name w:val="Красная строка Знак"/>
    <w:basedOn w:val="a5"/>
    <w:link w:val="af8"/>
    <w:rsid w:val="00B17253"/>
  </w:style>
  <w:style w:type="character" w:customStyle="1" w:styleId="afa">
    <w:name w:val="Текст выноски Знак"/>
    <w:link w:val="afb"/>
    <w:semiHidden/>
    <w:locked/>
    <w:rsid w:val="00B17253"/>
    <w:rPr>
      <w:rFonts w:ascii="Tahoma" w:hAnsi="Tahoma" w:cs="Tahoma"/>
      <w:sz w:val="16"/>
      <w:szCs w:val="16"/>
      <w:lang w:eastAsia="ru-RU"/>
    </w:rPr>
  </w:style>
  <w:style w:type="paragraph" w:styleId="afb">
    <w:name w:val="Balloon Text"/>
    <w:basedOn w:val="a"/>
    <w:link w:val="afa"/>
    <w:semiHidden/>
    <w:rsid w:val="00B17253"/>
    <w:rPr>
      <w:rFonts w:ascii="Tahoma" w:eastAsiaTheme="minorHAnsi" w:hAnsi="Tahoma" w:cs="Tahoma"/>
      <w:sz w:val="16"/>
      <w:szCs w:val="16"/>
    </w:rPr>
  </w:style>
  <w:style w:type="character" w:customStyle="1" w:styleId="18">
    <w:name w:val="Текст выноски Знак1"/>
    <w:basedOn w:val="a0"/>
    <w:link w:val="afb"/>
    <w:uiPriority w:val="99"/>
    <w:semiHidden/>
    <w:rsid w:val="00B17253"/>
    <w:rPr>
      <w:rFonts w:ascii="Tahoma" w:eastAsia="Times New Roman" w:hAnsi="Tahoma" w:cs="Tahoma"/>
      <w:sz w:val="16"/>
      <w:szCs w:val="16"/>
      <w:lang w:eastAsia="ru-RU"/>
    </w:rPr>
  </w:style>
  <w:style w:type="character" w:customStyle="1" w:styleId="36">
    <w:name w:val="Абзац Уровень 3 Знак"/>
    <w:link w:val="37"/>
    <w:locked/>
    <w:rsid w:val="00B17253"/>
    <w:rPr>
      <w:rFonts w:ascii="font180" w:eastAsia="font180"/>
      <w:sz w:val="28"/>
      <w:szCs w:val="28"/>
      <w:lang w:eastAsia="ar-SA"/>
    </w:rPr>
  </w:style>
  <w:style w:type="paragraph" w:customStyle="1" w:styleId="37">
    <w:name w:val="Абзац Уровень 3"/>
    <w:basedOn w:val="19"/>
    <w:link w:val="36"/>
    <w:rsid w:val="00B17253"/>
    <w:rPr>
      <w:rFonts w:ascii="font180" w:eastAsia="font180" w:hAnsiTheme="minorHAnsi" w:cstheme="minorBidi"/>
      <w:lang w:eastAsia="ar-SA"/>
    </w:rPr>
  </w:style>
  <w:style w:type="paragraph" w:customStyle="1" w:styleId="19">
    <w:name w:val="Абзац Уровень 1"/>
    <w:basedOn w:val="a"/>
    <w:rsid w:val="00B17253"/>
    <w:pPr>
      <w:spacing w:line="360" w:lineRule="auto"/>
      <w:jc w:val="both"/>
    </w:pPr>
    <w:rPr>
      <w:rFonts w:eastAsia="SimSun"/>
      <w:sz w:val="28"/>
      <w:szCs w:val="28"/>
    </w:rPr>
  </w:style>
  <w:style w:type="character" w:styleId="afc">
    <w:name w:val="Strong"/>
    <w:basedOn w:val="a0"/>
    <w:qFormat/>
    <w:rsid w:val="00B17253"/>
    <w:rPr>
      <w:b/>
      <w:bCs/>
    </w:rPr>
  </w:style>
  <w:style w:type="character" w:customStyle="1" w:styleId="sectiontitle">
    <w:name w:val="section_title"/>
    <w:basedOn w:val="a0"/>
    <w:rsid w:val="00B17253"/>
  </w:style>
  <w:style w:type="paragraph" w:customStyle="1" w:styleId="msonormalcxsplast">
    <w:name w:val="msonormalcxsplast"/>
    <w:basedOn w:val="a"/>
    <w:rsid w:val="00B17253"/>
    <w:pPr>
      <w:spacing w:before="100" w:beforeAutospacing="1" w:after="100" w:afterAutospacing="1"/>
    </w:pPr>
    <w:rPr>
      <w:sz w:val="24"/>
      <w:szCs w:val="24"/>
    </w:rPr>
  </w:style>
  <w:style w:type="paragraph" w:styleId="HTML">
    <w:name w:val="HTML Preformatted"/>
    <w:basedOn w:val="a"/>
    <w:link w:val="HTML1"/>
    <w:rsid w:val="00B17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B17253"/>
    <w:rPr>
      <w:rFonts w:ascii="Consolas" w:eastAsia="Times New Roman" w:hAnsi="Consolas" w:cs="Times New Roman"/>
      <w:sz w:val="20"/>
      <w:szCs w:val="20"/>
      <w:lang w:eastAsia="ru-RU"/>
    </w:rPr>
  </w:style>
  <w:style w:type="character" w:customStyle="1" w:styleId="HTML1">
    <w:name w:val="Стандартный HTML Знак1"/>
    <w:link w:val="HTML"/>
    <w:rsid w:val="00B17253"/>
    <w:rPr>
      <w:rFonts w:ascii="Courier New" w:eastAsia="Times New Roman" w:hAnsi="Courier New" w:cs="Times New Roman"/>
      <w:sz w:val="20"/>
      <w:szCs w:val="20"/>
    </w:rPr>
  </w:style>
  <w:style w:type="paragraph" w:customStyle="1" w:styleId="BodyTextBodyTextChar">
    <w:name w:val="Body Text.бпОсновной текст.Body Text Char"/>
    <w:rsid w:val="00B17253"/>
    <w:pPr>
      <w:spacing w:after="0" w:line="240" w:lineRule="auto"/>
      <w:jc w:val="both"/>
    </w:pPr>
    <w:rPr>
      <w:rFonts w:ascii="Times New Roman" w:eastAsia="Times New Roman" w:hAnsi="Times New Roman" w:cs="Times New Roman"/>
      <w:sz w:val="24"/>
      <w:szCs w:val="20"/>
      <w:lang w:eastAsia="ru-RU"/>
    </w:rPr>
  </w:style>
  <w:style w:type="character" w:customStyle="1" w:styleId="91">
    <w:name w:val="Знак Знак9"/>
    <w:rsid w:val="00B17253"/>
    <w:rPr>
      <w:rFonts w:ascii="Times New Roman" w:eastAsia="Times New Roman" w:hAnsi="Times New Roman"/>
      <w:b/>
      <w:bCs/>
      <w:kern w:val="36"/>
      <w:sz w:val="48"/>
      <w:szCs w:val="48"/>
    </w:rPr>
  </w:style>
  <w:style w:type="paragraph" w:customStyle="1" w:styleId="consplusnormal1">
    <w:name w:val="consplusnormal"/>
    <w:basedOn w:val="a"/>
    <w:rsid w:val="00B17253"/>
    <w:pPr>
      <w:spacing w:before="100" w:beforeAutospacing="1" w:after="100" w:afterAutospacing="1"/>
    </w:pPr>
    <w:rPr>
      <w:sz w:val="24"/>
      <w:szCs w:val="24"/>
    </w:rPr>
  </w:style>
  <w:style w:type="paragraph" w:customStyle="1" w:styleId="consplusnormal00">
    <w:name w:val="consplusnormal0"/>
    <w:basedOn w:val="a"/>
    <w:rsid w:val="00B17253"/>
    <w:pPr>
      <w:spacing w:before="100" w:beforeAutospacing="1" w:after="100" w:afterAutospacing="1"/>
    </w:pPr>
    <w:rPr>
      <w:sz w:val="24"/>
      <w:szCs w:val="24"/>
    </w:rPr>
  </w:style>
  <w:style w:type="character" w:styleId="HTML2">
    <w:name w:val="HTML Typewriter"/>
    <w:semiHidden/>
    <w:unhideWhenUsed/>
    <w:rsid w:val="00B17253"/>
    <w:rPr>
      <w:rFonts w:ascii="Courier New" w:eastAsia="Times New Roman" w:hAnsi="Courier New" w:cs="Courier New"/>
      <w:sz w:val="20"/>
      <w:szCs w:val="20"/>
    </w:rPr>
  </w:style>
  <w:style w:type="paragraph" w:customStyle="1" w:styleId="u">
    <w:name w:val="u"/>
    <w:basedOn w:val="a"/>
    <w:rsid w:val="00B17253"/>
    <w:pPr>
      <w:spacing w:before="100" w:beforeAutospacing="1" w:after="100" w:afterAutospacing="1"/>
    </w:pPr>
    <w:rPr>
      <w:sz w:val="24"/>
      <w:szCs w:val="24"/>
    </w:rPr>
  </w:style>
  <w:style w:type="character" w:customStyle="1" w:styleId="skypepnhprintcontainer">
    <w:name w:val="skype_pnh_print_container"/>
    <w:basedOn w:val="a0"/>
    <w:rsid w:val="00B17253"/>
  </w:style>
  <w:style w:type="character" w:customStyle="1" w:styleId="61">
    <w:name w:val="Знак Знак6"/>
    <w:rsid w:val="00B17253"/>
    <w:rPr>
      <w:sz w:val="22"/>
      <w:szCs w:val="22"/>
      <w:lang w:eastAsia="en-US"/>
    </w:rPr>
  </w:style>
  <w:style w:type="character" w:customStyle="1" w:styleId="51">
    <w:name w:val="Знак Знак5"/>
    <w:semiHidden/>
    <w:rsid w:val="00B17253"/>
    <w:rPr>
      <w:sz w:val="22"/>
      <w:szCs w:val="22"/>
      <w:lang w:eastAsia="en-US"/>
    </w:rPr>
  </w:style>
  <w:style w:type="paragraph" w:customStyle="1" w:styleId="25">
    <w:name w:val="Абзац Уровень 2"/>
    <w:basedOn w:val="19"/>
    <w:rsid w:val="00B17253"/>
    <w:pPr>
      <w:tabs>
        <w:tab w:val="num" w:pos="1288"/>
      </w:tabs>
      <w:spacing w:before="120"/>
      <w:ind w:left="1288" w:hanging="720"/>
    </w:pPr>
    <w:rPr>
      <w:rFonts w:eastAsia="Times New Roman"/>
    </w:rPr>
  </w:style>
  <w:style w:type="paragraph" w:customStyle="1" w:styleId="42">
    <w:name w:val="Абзац Уровень 4"/>
    <w:basedOn w:val="19"/>
    <w:rsid w:val="00B17253"/>
    <w:pPr>
      <w:tabs>
        <w:tab w:val="num" w:pos="3867"/>
      </w:tabs>
      <w:ind w:left="3198"/>
    </w:pPr>
    <w:rPr>
      <w:rFonts w:eastAsia="Times New Roman"/>
    </w:rPr>
  </w:style>
  <w:style w:type="character" w:customStyle="1" w:styleId="email">
    <w:name w:val="email"/>
    <w:basedOn w:val="a0"/>
    <w:rsid w:val="00B17253"/>
  </w:style>
  <w:style w:type="character" w:customStyle="1" w:styleId="26">
    <w:name w:val="Знак Знак2"/>
    <w:rsid w:val="00B17253"/>
    <w:rPr>
      <w:rFonts w:ascii="Times New Roman" w:eastAsia="Times New Roman" w:hAnsi="Times New Roman"/>
      <w:sz w:val="24"/>
      <w:szCs w:val="24"/>
      <w:lang w:eastAsia="en-US"/>
    </w:rPr>
  </w:style>
  <w:style w:type="paragraph" w:customStyle="1" w:styleId="afd">
    <w:name w:val="Комментарий"/>
    <w:basedOn w:val="a"/>
    <w:next w:val="a"/>
    <w:rsid w:val="00B17253"/>
    <w:pPr>
      <w:autoSpaceDE w:val="0"/>
      <w:autoSpaceDN w:val="0"/>
      <w:adjustRightInd w:val="0"/>
      <w:ind w:left="170"/>
      <w:jc w:val="both"/>
    </w:pPr>
    <w:rPr>
      <w:rFonts w:ascii="Arial" w:hAnsi="Arial"/>
      <w:i/>
      <w:iCs/>
      <w:color w:val="800080"/>
      <w:sz w:val="24"/>
      <w:szCs w:val="24"/>
    </w:rPr>
  </w:style>
  <w:style w:type="paragraph" w:customStyle="1" w:styleId="adress">
    <w:name w:val="adress"/>
    <w:basedOn w:val="a"/>
    <w:rsid w:val="00B17253"/>
    <w:pPr>
      <w:spacing w:before="100" w:beforeAutospacing="1" w:after="100" w:afterAutospacing="1"/>
    </w:pPr>
    <w:rPr>
      <w:sz w:val="24"/>
      <w:szCs w:val="24"/>
    </w:rPr>
  </w:style>
  <w:style w:type="paragraph" w:customStyle="1" w:styleId="phone">
    <w:name w:val="phone"/>
    <w:basedOn w:val="a"/>
    <w:rsid w:val="00B17253"/>
    <w:pPr>
      <w:spacing w:before="100" w:beforeAutospacing="1" w:after="100" w:afterAutospacing="1"/>
    </w:pPr>
    <w:rPr>
      <w:sz w:val="24"/>
      <w:szCs w:val="24"/>
    </w:rPr>
  </w:style>
  <w:style w:type="paragraph" w:customStyle="1" w:styleId="afe">
    <w:name w:val="Прижатый влево"/>
    <w:basedOn w:val="a"/>
    <w:next w:val="a"/>
    <w:rsid w:val="00B17253"/>
    <w:pPr>
      <w:autoSpaceDE w:val="0"/>
      <w:autoSpaceDN w:val="0"/>
      <w:adjustRightInd w:val="0"/>
    </w:pPr>
    <w:rPr>
      <w:rFonts w:ascii="Arial" w:eastAsia="Calibri" w:hAnsi="Arial" w:cs="Arial"/>
    </w:rPr>
  </w:style>
  <w:style w:type="paragraph" w:customStyle="1" w:styleId="lst">
    <w:name w:val="lst"/>
    <w:basedOn w:val="a"/>
    <w:rsid w:val="00B17253"/>
    <w:pPr>
      <w:autoSpaceDE w:val="0"/>
      <w:autoSpaceDN w:val="0"/>
      <w:adjustRightInd w:val="0"/>
      <w:spacing w:line="360" w:lineRule="auto"/>
      <w:jc w:val="both"/>
    </w:pPr>
    <w:rPr>
      <w:sz w:val="26"/>
    </w:rPr>
  </w:style>
  <w:style w:type="paragraph" w:customStyle="1" w:styleId="ConsNormal">
    <w:name w:val="ConsNormal"/>
    <w:rsid w:val="00B172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3">
    <w:name w:val="List 4"/>
    <w:basedOn w:val="a"/>
    <w:rsid w:val="00B17253"/>
    <w:pPr>
      <w:widowControl w:val="0"/>
      <w:autoSpaceDE w:val="0"/>
      <w:autoSpaceDN w:val="0"/>
      <w:adjustRightInd w:val="0"/>
      <w:ind w:left="1132" w:hanging="283"/>
    </w:pPr>
    <w:rPr>
      <w:rFonts w:ascii="Arial" w:hAnsi="Arial" w:cs="Arial"/>
    </w:rPr>
  </w:style>
  <w:style w:type="character" w:styleId="aff">
    <w:name w:val="annotation reference"/>
    <w:semiHidden/>
    <w:unhideWhenUsed/>
    <w:rsid w:val="00B17253"/>
    <w:rPr>
      <w:sz w:val="16"/>
      <w:szCs w:val="16"/>
    </w:rPr>
  </w:style>
  <w:style w:type="paragraph" w:styleId="aff0">
    <w:name w:val="annotation text"/>
    <w:basedOn w:val="a"/>
    <w:link w:val="aff1"/>
    <w:semiHidden/>
    <w:unhideWhenUsed/>
    <w:rsid w:val="00B17253"/>
    <w:pPr>
      <w:spacing w:after="200" w:line="276" w:lineRule="auto"/>
    </w:pPr>
    <w:rPr>
      <w:rFonts w:ascii="Calibri" w:eastAsia="Calibri" w:hAnsi="Calibri"/>
      <w:lang w:eastAsia="en-US"/>
    </w:rPr>
  </w:style>
  <w:style w:type="character" w:customStyle="1" w:styleId="aff1">
    <w:name w:val="Текст примечания Знак"/>
    <w:basedOn w:val="a0"/>
    <w:link w:val="aff0"/>
    <w:semiHidden/>
    <w:rsid w:val="00B17253"/>
    <w:rPr>
      <w:rFonts w:ascii="Calibri" w:eastAsia="Calibri" w:hAnsi="Calibri" w:cs="Times New Roman"/>
      <w:sz w:val="20"/>
      <w:szCs w:val="20"/>
    </w:rPr>
  </w:style>
  <w:style w:type="paragraph" w:styleId="aff2">
    <w:name w:val="annotation subject"/>
    <w:basedOn w:val="aff0"/>
    <w:next w:val="aff0"/>
    <w:link w:val="aff3"/>
    <w:semiHidden/>
    <w:unhideWhenUsed/>
    <w:rsid w:val="00B17253"/>
    <w:rPr>
      <w:b/>
      <w:bCs/>
    </w:rPr>
  </w:style>
  <w:style w:type="character" w:customStyle="1" w:styleId="aff3">
    <w:name w:val="Тема примечания Знак"/>
    <w:basedOn w:val="aff1"/>
    <w:link w:val="aff2"/>
    <w:semiHidden/>
    <w:rsid w:val="00B17253"/>
    <w:rPr>
      <w:b/>
      <w:bCs/>
    </w:rPr>
  </w:style>
  <w:style w:type="character" w:customStyle="1" w:styleId="apple-converted-space">
    <w:name w:val="apple-converted-space"/>
    <w:basedOn w:val="a0"/>
    <w:rsid w:val="00B17253"/>
  </w:style>
  <w:style w:type="paragraph" w:customStyle="1" w:styleId="Style6">
    <w:name w:val="Style6"/>
    <w:basedOn w:val="a"/>
    <w:rsid w:val="00B17253"/>
    <w:pPr>
      <w:widowControl w:val="0"/>
      <w:autoSpaceDE w:val="0"/>
      <w:autoSpaceDN w:val="0"/>
      <w:adjustRightInd w:val="0"/>
      <w:spacing w:line="328" w:lineRule="exact"/>
      <w:ind w:firstLine="557"/>
    </w:pPr>
    <w:rPr>
      <w:sz w:val="24"/>
      <w:szCs w:val="24"/>
    </w:rPr>
  </w:style>
  <w:style w:type="character" w:customStyle="1" w:styleId="aff4">
    <w:name w:val="Гипертекстовая ссылка"/>
    <w:rsid w:val="00B17253"/>
    <w:rPr>
      <w:b/>
      <w:bCs/>
      <w:color w:val="106BBE"/>
      <w:sz w:val="26"/>
      <w:szCs w:val="26"/>
    </w:rPr>
  </w:style>
  <w:style w:type="paragraph" w:customStyle="1" w:styleId="Style1">
    <w:name w:val="Style1"/>
    <w:basedOn w:val="a"/>
    <w:rsid w:val="00B17253"/>
    <w:pPr>
      <w:widowControl w:val="0"/>
      <w:autoSpaceDE w:val="0"/>
      <w:autoSpaceDN w:val="0"/>
      <w:adjustRightInd w:val="0"/>
    </w:pPr>
    <w:rPr>
      <w:sz w:val="24"/>
      <w:szCs w:val="24"/>
    </w:rPr>
  </w:style>
  <w:style w:type="paragraph" w:customStyle="1" w:styleId="Style2">
    <w:name w:val="Style2"/>
    <w:basedOn w:val="a"/>
    <w:rsid w:val="00B17253"/>
    <w:pPr>
      <w:widowControl w:val="0"/>
      <w:autoSpaceDE w:val="0"/>
      <w:autoSpaceDN w:val="0"/>
      <w:adjustRightInd w:val="0"/>
      <w:spacing w:line="319" w:lineRule="exact"/>
      <w:jc w:val="center"/>
    </w:pPr>
    <w:rPr>
      <w:sz w:val="24"/>
      <w:szCs w:val="24"/>
    </w:rPr>
  </w:style>
  <w:style w:type="paragraph" w:customStyle="1" w:styleId="Style3">
    <w:name w:val="Style3"/>
    <w:basedOn w:val="a"/>
    <w:rsid w:val="00B17253"/>
    <w:pPr>
      <w:widowControl w:val="0"/>
      <w:autoSpaceDE w:val="0"/>
      <w:autoSpaceDN w:val="0"/>
      <w:adjustRightInd w:val="0"/>
    </w:pPr>
    <w:rPr>
      <w:sz w:val="24"/>
      <w:szCs w:val="24"/>
    </w:rPr>
  </w:style>
  <w:style w:type="paragraph" w:customStyle="1" w:styleId="Style4">
    <w:name w:val="Style4"/>
    <w:basedOn w:val="a"/>
    <w:rsid w:val="00B17253"/>
    <w:pPr>
      <w:widowControl w:val="0"/>
      <w:autoSpaceDE w:val="0"/>
      <w:autoSpaceDN w:val="0"/>
      <w:adjustRightInd w:val="0"/>
    </w:pPr>
    <w:rPr>
      <w:sz w:val="24"/>
      <w:szCs w:val="24"/>
    </w:rPr>
  </w:style>
  <w:style w:type="paragraph" w:customStyle="1" w:styleId="Style5">
    <w:name w:val="Style5"/>
    <w:basedOn w:val="a"/>
    <w:rsid w:val="00B17253"/>
    <w:pPr>
      <w:widowControl w:val="0"/>
      <w:autoSpaceDE w:val="0"/>
      <w:autoSpaceDN w:val="0"/>
      <w:adjustRightInd w:val="0"/>
      <w:spacing w:line="324" w:lineRule="exact"/>
      <w:ind w:firstLine="562"/>
      <w:jc w:val="both"/>
    </w:pPr>
    <w:rPr>
      <w:sz w:val="24"/>
      <w:szCs w:val="24"/>
    </w:rPr>
  </w:style>
  <w:style w:type="paragraph" w:customStyle="1" w:styleId="Style9">
    <w:name w:val="Style9"/>
    <w:basedOn w:val="a"/>
    <w:rsid w:val="00B17253"/>
    <w:pPr>
      <w:widowControl w:val="0"/>
      <w:autoSpaceDE w:val="0"/>
      <w:autoSpaceDN w:val="0"/>
      <w:adjustRightInd w:val="0"/>
      <w:spacing w:line="320" w:lineRule="exact"/>
      <w:ind w:firstLine="533"/>
      <w:jc w:val="both"/>
    </w:pPr>
    <w:rPr>
      <w:sz w:val="24"/>
      <w:szCs w:val="24"/>
    </w:rPr>
  </w:style>
  <w:style w:type="character" w:customStyle="1" w:styleId="FontStyle15">
    <w:name w:val="Font Style15"/>
    <w:basedOn w:val="a0"/>
    <w:rsid w:val="00B17253"/>
    <w:rPr>
      <w:rFonts w:ascii="Times New Roman" w:hAnsi="Times New Roman" w:cs="Times New Roman"/>
      <w:b/>
      <w:bCs/>
      <w:sz w:val="26"/>
      <w:szCs w:val="26"/>
    </w:rPr>
  </w:style>
  <w:style w:type="character" w:customStyle="1" w:styleId="FontStyle16">
    <w:name w:val="Font Style16"/>
    <w:basedOn w:val="a0"/>
    <w:rsid w:val="00B17253"/>
    <w:rPr>
      <w:rFonts w:ascii="Georgia" w:hAnsi="Georgia" w:cs="Georgia"/>
      <w:sz w:val="28"/>
      <w:szCs w:val="28"/>
    </w:rPr>
  </w:style>
  <w:style w:type="character" w:customStyle="1" w:styleId="FontStyle17">
    <w:name w:val="Font Style17"/>
    <w:basedOn w:val="a0"/>
    <w:rsid w:val="00B17253"/>
    <w:rPr>
      <w:rFonts w:ascii="Times New Roman" w:hAnsi="Times New Roman" w:cs="Times New Roman"/>
      <w:sz w:val="26"/>
      <w:szCs w:val="26"/>
    </w:rPr>
  </w:style>
  <w:style w:type="paragraph" w:customStyle="1" w:styleId="1a">
    <w:name w:val="Без интервала1"/>
    <w:rsid w:val="00B17253"/>
    <w:pPr>
      <w:spacing w:after="0" w:line="240" w:lineRule="auto"/>
    </w:pPr>
    <w:rPr>
      <w:rFonts w:ascii="Calibri" w:eastAsia="Times New Roman" w:hAnsi="Calibri" w:cs="Calibri"/>
    </w:rPr>
  </w:style>
  <w:style w:type="paragraph" w:customStyle="1" w:styleId="81">
    <w:name w:val="Знак Знак8"/>
    <w:basedOn w:val="a"/>
    <w:rsid w:val="00B17253"/>
    <w:pPr>
      <w:spacing w:after="160" w:line="240" w:lineRule="exact"/>
    </w:pPr>
    <w:rPr>
      <w:rFonts w:ascii="Verdana" w:hAnsi="Verdana" w:cs="Verdana"/>
      <w:lang w:val="en-US" w:eastAsia="en-US"/>
    </w:rPr>
  </w:style>
  <w:style w:type="paragraph" w:customStyle="1" w:styleId="110">
    <w:name w:val="Знак Знак11"/>
    <w:basedOn w:val="a"/>
    <w:rsid w:val="00B17253"/>
    <w:pPr>
      <w:spacing w:after="160" w:line="240" w:lineRule="exact"/>
    </w:pPr>
    <w:rPr>
      <w:rFonts w:ascii="Verdana" w:hAnsi="Verdana" w:cs="Verdana"/>
      <w:lang w:val="en-US" w:eastAsia="en-US"/>
    </w:rPr>
  </w:style>
  <w:style w:type="character" w:customStyle="1" w:styleId="title1">
    <w:name w:val="title1"/>
    <w:basedOn w:val="a0"/>
    <w:rsid w:val="00B17253"/>
    <w:rPr>
      <w:b/>
      <w:bCs/>
      <w:color w:val="auto"/>
      <w:sz w:val="20"/>
      <w:szCs w:val="20"/>
    </w:rPr>
  </w:style>
  <w:style w:type="character" w:styleId="aff5">
    <w:name w:val="FollowedHyperlink"/>
    <w:rsid w:val="00B17253"/>
    <w:rPr>
      <w:color w:val="800080"/>
      <w:u w:val="single"/>
    </w:rPr>
  </w:style>
  <w:style w:type="paragraph" w:styleId="aff6">
    <w:name w:val="Document Map"/>
    <w:basedOn w:val="a"/>
    <w:link w:val="aff7"/>
    <w:semiHidden/>
    <w:rsid w:val="00B17253"/>
    <w:pPr>
      <w:shd w:val="clear" w:color="auto" w:fill="000080"/>
    </w:pPr>
    <w:rPr>
      <w:rFonts w:ascii="Tahoma" w:hAnsi="Tahoma"/>
    </w:rPr>
  </w:style>
  <w:style w:type="character" w:customStyle="1" w:styleId="aff7">
    <w:name w:val="Схема документа Знак"/>
    <w:basedOn w:val="a0"/>
    <w:link w:val="aff6"/>
    <w:semiHidden/>
    <w:rsid w:val="00B17253"/>
    <w:rPr>
      <w:rFonts w:ascii="Tahoma" w:eastAsia="Times New Roman" w:hAnsi="Tahoma" w:cs="Times New Roman"/>
      <w:sz w:val="20"/>
      <w:szCs w:val="20"/>
      <w:shd w:val="clear" w:color="auto" w:fill="000080"/>
      <w:lang w:eastAsia="ru-RU"/>
    </w:rPr>
  </w:style>
  <w:style w:type="paragraph" w:customStyle="1" w:styleId="ConsNonformat">
    <w:name w:val="ConsNonformat"/>
    <w:rsid w:val="00B17253"/>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styleId="aff8">
    <w:name w:val="page number"/>
    <w:basedOn w:val="a0"/>
    <w:rsid w:val="00B17253"/>
  </w:style>
  <w:style w:type="paragraph" w:styleId="aff9">
    <w:name w:val="footnote text"/>
    <w:basedOn w:val="a"/>
    <w:link w:val="affa"/>
    <w:semiHidden/>
    <w:rsid w:val="00B17253"/>
  </w:style>
  <w:style w:type="character" w:customStyle="1" w:styleId="affa">
    <w:name w:val="Текст сноски Знак"/>
    <w:basedOn w:val="a0"/>
    <w:link w:val="aff9"/>
    <w:semiHidden/>
    <w:rsid w:val="00B17253"/>
    <w:rPr>
      <w:rFonts w:ascii="Times New Roman" w:eastAsia="Times New Roman" w:hAnsi="Times New Roman" w:cs="Times New Roman"/>
      <w:sz w:val="20"/>
      <w:szCs w:val="20"/>
      <w:lang w:eastAsia="ru-RU"/>
    </w:rPr>
  </w:style>
  <w:style w:type="paragraph" w:customStyle="1" w:styleId="affb">
    <w:name w:val="Знак Знак Знак Знак Знак Знак Знак"/>
    <w:basedOn w:val="a"/>
    <w:rsid w:val="00B17253"/>
    <w:pPr>
      <w:spacing w:before="100" w:beforeAutospacing="1" w:after="100" w:afterAutospacing="1"/>
      <w:jc w:val="both"/>
    </w:pPr>
    <w:rPr>
      <w:rFonts w:ascii="Tahoma" w:hAnsi="Tahoma"/>
      <w:lang w:val="en-US" w:eastAsia="en-US"/>
    </w:rPr>
  </w:style>
  <w:style w:type="character" w:customStyle="1" w:styleId="diffins">
    <w:name w:val="diff_ins"/>
    <w:basedOn w:val="a0"/>
    <w:rsid w:val="00B17253"/>
  </w:style>
  <w:style w:type="character" w:customStyle="1" w:styleId="blk">
    <w:name w:val="blk"/>
    <w:basedOn w:val="a0"/>
    <w:rsid w:val="00B17253"/>
  </w:style>
  <w:style w:type="paragraph" w:customStyle="1" w:styleId="1b">
    <w:name w:val="Обычный1"/>
    <w:rsid w:val="00B17253"/>
    <w:pPr>
      <w:spacing w:after="0" w:line="240" w:lineRule="auto"/>
    </w:pPr>
    <w:rPr>
      <w:rFonts w:ascii="Times New Roman" w:eastAsia="Times New Roman" w:hAnsi="Times New Roman" w:cs="Times New Roman"/>
      <w:sz w:val="20"/>
      <w:szCs w:val="20"/>
      <w:lang w:eastAsia="ru-RU"/>
    </w:rPr>
  </w:style>
  <w:style w:type="character" w:customStyle="1" w:styleId="articleseparator">
    <w:name w:val="article_separator"/>
    <w:basedOn w:val="a0"/>
    <w:rsid w:val="00B17253"/>
  </w:style>
  <w:style w:type="paragraph" w:styleId="27">
    <w:name w:val="List 2"/>
    <w:basedOn w:val="a"/>
    <w:rsid w:val="00B17253"/>
    <w:pPr>
      <w:ind w:left="566" w:hanging="283"/>
    </w:pPr>
    <w:rPr>
      <w:sz w:val="24"/>
      <w:szCs w:val="24"/>
    </w:rPr>
  </w:style>
  <w:style w:type="character" w:customStyle="1" w:styleId="affc">
    <w:name w:val="Основной текст_"/>
    <w:basedOn w:val="a0"/>
    <w:link w:val="38"/>
    <w:rsid w:val="00B17253"/>
    <w:rPr>
      <w:sz w:val="18"/>
      <w:szCs w:val="18"/>
      <w:shd w:val="clear" w:color="auto" w:fill="FFFFFF"/>
    </w:rPr>
  </w:style>
  <w:style w:type="paragraph" w:customStyle="1" w:styleId="38">
    <w:name w:val="Основной текст3"/>
    <w:basedOn w:val="a"/>
    <w:link w:val="affc"/>
    <w:rsid w:val="00B17253"/>
    <w:pPr>
      <w:shd w:val="clear" w:color="auto" w:fill="FFFFFF"/>
      <w:spacing w:before="180" w:after="1080" w:line="0" w:lineRule="atLeast"/>
    </w:pPr>
    <w:rPr>
      <w:rFonts w:asciiTheme="minorHAnsi" w:eastAsiaTheme="minorHAnsi" w:hAnsiTheme="minorHAnsi" w:cstheme="minorBidi"/>
      <w:sz w:val="18"/>
      <w:szCs w:val="18"/>
      <w:lang w:eastAsia="en-US"/>
    </w:rPr>
  </w:style>
  <w:style w:type="paragraph" w:customStyle="1" w:styleId="affd">
    <w:name w:val="табл."/>
    <w:basedOn w:val="a"/>
    <w:rsid w:val="00B17253"/>
    <w:pPr>
      <w:spacing w:before="60" w:after="60"/>
      <w:outlineLvl w:val="0"/>
    </w:pPr>
    <w:rPr>
      <w:kern w:val="28"/>
      <w:sz w:val="18"/>
      <w:lang w:eastAsia="en-US"/>
    </w:rPr>
  </w:style>
  <w:style w:type="paragraph" w:customStyle="1" w:styleId="ConsCell">
    <w:name w:val="ConsCell"/>
    <w:rsid w:val="00B17253"/>
    <w:pPr>
      <w:autoSpaceDE w:val="0"/>
      <w:autoSpaceDN w:val="0"/>
      <w:adjustRightInd w:val="0"/>
      <w:spacing w:after="0" w:line="240" w:lineRule="auto"/>
      <w:ind w:right="19772"/>
    </w:pPr>
    <w:rPr>
      <w:rFonts w:ascii="Arial" w:eastAsia="Times New Roman" w:hAnsi="Arial" w:cs="Arial"/>
      <w:sz w:val="24"/>
      <w:szCs w:val="24"/>
      <w:lang w:eastAsia="ru-RU"/>
    </w:rPr>
  </w:style>
  <w:style w:type="paragraph" w:customStyle="1" w:styleId="1c">
    <w:name w:val="Абзац списка1"/>
    <w:basedOn w:val="a"/>
    <w:rsid w:val="00B17253"/>
    <w:pPr>
      <w:spacing w:after="200" w:line="276" w:lineRule="auto"/>
      <w:ind w:left="720"/>
      <w:contextualSpacing/>
    </w:pPr>
    <w:rPr>
      <w:rFonts w:ascii="Calibri" w:hAnsi="Calibri"/>
      <w:sz w:val="22"/>
      <w:szCs w:val="22"/>
      <w:lang w:eastAsia="en-US"/>
    </w:rPr>
  </w:style>
  <w:style w:type="paragraph" w:customStyle="1" w:styleId="conspluscell0">
    <w:name w:val="conspluscell"/>
    <w:basedOn w:val="a"/>
    <w:rsid w:val="00B17253"/>
    <w:pPr>
      <w:spacing w:before="100" w:beforeAutospacing="1" w:after="100" w:afterAutospacing="1"/>
    </w:pPr>
    <w:rPr>
      <w:sz w:val="24"/>
      <w:szCs w:val="24"/>
    </w:rPr>
  </w:style>
  <w:style w:type="paragraph" w:customStyle="1" w:styleId="1d">
    <w:name w:val="Основной текст1"/>
    <w:basedOn w:val="a"/>
    <w:rsid w:val="00B17253"/>
    <w:pPr>
      <w:shd w:val="clear" w:color="auto" w:fill="FFFFFF"/>
      <w:spacing w:before="420" w:after="300" w:line="627" w:lineRule="exact"/>
      <w:jc w:val="center"/>
    </w:pPr>
    <w:rPr>
      <w:color w:val="000000"/>
      <w:sz w:val="27"/>
      <w:szCs w:val="27"/>
    </w:rPr>
  </w:style>
  <w:style w:type="character" w:customStyle="1" w:styleId="115pt">
    <w:name w:val="Основной текст + 11;5 pt"/>
    <w:rsid w:val="00B17253"/>
    <w:rPr>
      <w:rFonts w:ascii="Times New Roman" w:eastAsia="Times New Roman" w:hAnsi="Times New Roman"/>
      <w:color w:val="000000"/>
      <w:spacing w:val="0"/>
      <w:w w:val="100"/>
      <w:position w:val="0"/>
      <w:sz w:val="23"/>
      <w:szCs w:val="23"/>
      <w:shd w:val="clear" w:color="auto" w:fill="FFFFFF"/>
      <w:lang w:val="ru-RU" w:eastAsia="ru-RU" w:bidi="ru-RU"/>
    </w:rPr>
  </w:style>
  <w:style w:type="character" w:customStyle="1" w:styleId="15pt">
    <w:name w:val="Основной текст + 15 pt"/>
    <w:rsid w:val="00B17253"/>
    <w:rPr>
      <w:rFonts w:ascii="Times New Roman" w:eastAsia="Times New Roman" w:hAnsi="Times New Roman"/>
      <w:color w:val="000000"/>
      <w:spacing w:val="0"/>
      <w:w w:val="100"/>
      <w:position w:val="0"/>
      <w:sz w:val="30"/>
      <w:szCs w:val="30"/>
      <w:shd w:val="clear" w:color="auto" w:fill="FFFFFF"/>
      <w:lang w:val="ru-RU" w:eastAsia="ru-RU" w:bidi="ru-RU"/>
    </w:rPr>
  </w:style>
  <w:style w:type="character" w:customStyle="1" w:styleId="CenturySchoolbook8pt">
    <w:name w:val="Основной текст + Century Schoolbook;8 pt"/>
    <w:rsid w:val="00B17253"/>
    <w:rPr>
      <w:rFonts w:ascii="Century Schoolbook" w:eastAsia="Century Schoolbook" w:hAnsi="Century Schoolbook" w:cs="Century Schoolbook"/>
      <w:color w:val="000000"/>
      <w:spacing w:val="0"/>
      <w:w w:val="100"/>
      <w:position w:val="0"/>
      <w:sz w:val="16"/>
      <w:szCs w:val="16"/>
      <w:shd w:val="clear" w:color="auto" w:fill="FFFFFF"/>
      <w:lang w:val="ru-RU" w:eastAsia="ru-RU" w:bidi="ru-RU"/>
    </w:rPr>
  </w:style>
  <w:style w:type="character" w:customStyle="1" w:styleId="28">
    <w:name w:val="Основной текст2"/>
    <w:rsid w:val="00B1725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paragraph" w:customStyle="1" w:styleId="Style7">
    <w:name w:val="Style7"/>
    <w:basedOn w:val="a"/>
    <w:rsid w:val="00B17253"/>
    <w:pPr>
      <w:widowControl w:val="0"/>
      <w:autoSpaceDE w:val="0"/>
      <w:autoSpaceDN w:val="0"/>
      <w:adjustRightInd w:val="0"/>
      <w:spacing w:line="730" w:lineRule="exact"/>
      <w:ind w:firstLine="446"/>
    </w:pPr>
    <w:rPr>
      <w:rFonts w:ascii="Cambria" w:hAnsi="Cambria"/>
      <w:sz w:val="24"/>
      <w:szCs w:val="24"/>
    </w:rPr>
  </w:style>
  <w:style w:type="paragraph" w:customStyle="1" w:styleId="Style8">
    <w:name w:val="Style8"/>
    <w:basedOn w:val="a"/>
    <w:rsid w:val="00B17253"/>
    <w:pPr>
      <w:widowControl w:val="0"/>
      <w:autoSpaceDE w:val="0"/>
      <w:autoSpaceDN w:val="0"/>
      <w:adjustRightInd w:val="0"/>
      <w:spacing w:line="318" w:lineRule="exact"/>
      <w:ind w:firstLine="1258"/>
      <w:jc w:val="both"/>
    </w:pPr>
    <w:rPr>
      <w:rFonts w:ascii="Cambria" w:hAnsi="Cambria"/>
      <w:sz w:val="24"/>
      <w:szCs w:val="24"/>
    </w:rPr>
  </w:style>
  <w:style w:type="paragraph" w:customStyle="1" w:styleId="Style10">
    <w:name w:val="Style10"/>
    <w:basedOn w:val="a"/>
    <w:rsid w:val="00B17253"/>
    <w:pPr>
      <w:widowControl w:val="0"/>
      <w:autoSpaceDE w:val="0"/>
      <w:autoSpaceDN w:val="0"/>
      <w:adjustRightInd w:val="0"/>
      <w:spacing w:line="322" w:lineRule="exact"/>
      <w:jc w:val="both"/>
    </w:pPr>
    <w:rPr>
      <w:rFonts w:ascii="Cambria" w:hAnsi="Cambria"/>
      <w:sz w:val="24"/>
      <w:szCs w:val="24"/>
    </w:rPr>
  </w:style>
  <w:style w:type="paragraph" w:customStyle="1" w:styleId="Style11">
    <w:name w:val="Style11"/>
    <w:basedOn w:val="a"/>
    <w:rsid w:val="00B17253"/>
    <w:pPr>
      <w:widowControl w:val="0"/>
      <w:autoSpaceDE w:val="0"/>
      <w:autoSpaceDN w:val="0"/>
      <w:adjustRightInd w:val="0"/>
      <w:spacing w:line="283" w:lineRule="exact"/>
      <w:jc w:val="center"/>
    </w:pPr>
    <w:rPr>
      <w:rFonts w:ascii="Cambria" w:hAnsi="Cambria"/>
      <w:sz w:val="24"/>
      <w:szCs w:val="24"/>
    </w:rPr>
  </w:style>
  <w:style w:type="paragraph" w:customStyle="1" w:styleId="Style12">
    <w:name w:val="Style12"/>
    <w:basedOn w:val="a"/>
    <w:rsid w:val="00B17253"/>
    <w:pPr>
      <w:widowControl w:val="0"/>
      <w:autoSpaceDE w:val="0"/>
      <w:autoSpaceDN w:val="0"/>
      <w:adjustRightInd w:val="0"/>
      <w:jc w:val="center"/>
    </w:pPr>
    <w:rPr>
      <w:rFonts w:ascii="Cambria" w:hAnsi="Cambria"/>
      <w:sz w:val="24"/>
      <w:szCs w:val="24"/>
    </w:rPr>
  </w:style>
  <w:style w:type="paragraph" w:customStyle="1" w:styleId="Style13">
    <w:name w:val="Style13"/>
    <w:basedOn w:val="a"/>
    <w:rsid w:val="00B17253"/>
    <w:pPr>
      <w:widowControl w:val="0"/>
      <w:autoSpaceDE w:val="0"/>
      <w:autoSpaceDN w:val="0"/>
      <w:adjustRightInd w:val="0"/>
      <w:spacing w:line="319" w:lineRule="exact"/>
      <w:ind w:firstLine="706"/>
      <w:jc w:val="both"/>
    </w:pPr>
    <w:rPr>
      <w:rFonts w:ascii="Cambria" w:hAnsi="Cambria"/>
      <w:sz w:val="24"/>
      <w:szCs w:val="24"/>
    </w:rPr>
  </w:style>
  <w:style w:type="paragraph" w:customStyle="1" w:styleId="Style14">
    <w:name w:val="Style14"/>
    <w:basedOn w:val="a"/>
    <w:rsid w:val="00B17253"/>
    <w:pPr>
      <w:widowControl w:val="0"/>
      <w:autoSpaceDE w:val="0"/>
      <w:autoSpaceDN w:val="0"/>
      <w:adjustRightInd w:val="0"/>
      <w:spacing w:line="319" w:lineRule="exact"/>
      <w:ind w:firstLine="715"/>
      <w:jc w:val="both"/>
    </w:pPr>
    <w:rPr>
      <w:rFonts w:ascii="Cambria" w:hAnsi="Cambria"/>
      <w:sz w:val="24"/>
      <w:szCs w:val="24"/>
    </w:rPr>
  </w:style>
  <w:style w:type="paragraph" w:customStyle="1" w:styleId="Style15">
    <w:name w:val="Style15"/>
    <w:basedOn w:val="a"/>
    <w:rsid w:val="00B17253"/>
    <w:pPr>
      <w:widowControl w:val="0"/>
      <w:autoSpaceDE w:val="0"/>
      <w:autoSpaceDN w:val="0"/>
      <w:adjustRightInd w:val="0"/>
      <w:spacing w:line="317" w:lineRule="exact"/>
      <w:ind w:firstLine="854"/>
    </w:pPr>
    <w:rPr>
      <w:rFonts w:ascii="Cambria" w:hAnsi="Cambria"/>
      <w:sz w:val="24"/>
      <w:szCs w:val="24"/>
    </w:rPr>
  </w:style>
  <w:style w:type="paragraph" w:customStyle="1" w:styleId="Style16">
    <w:name w:val="Style16"/>
    <w:basedOn w:val="a"/>
    <w:rsid w:val="00B17253"/>
    <w:pPr>
      <w:widowControl w:val="0"/>
      <w:autoSpaceDE w:val="0"/>
      <w:autoSpaceDN w:val="0"/>
      <w:adjustRightInd w:val="0"/>
      <w:spacing w:line="274" w:lineRule="exact"/>
    </w:pPr>
    <w:rPr>
      <w:rFonts w:ascii="Cambria" w:hAnsi="Cambria"/>
      <w:sz w:val="24"/>
      <w:szCs w:val="24"/>
    </w:rPr>
  </w:style>
  <w:style w:type="paragraph" w:customStyle="1" w:styleId="Style17">
    <w:name w:val="Style17"/>
    <w:basedOn w:val="a"/>
    <w:rsid w:val="00B17253"/>
    <w:pPr>
      <w:widowControl w:val="0"/>
      <w:autoSpaceDE w:val="0"/>
      <w:autoSpaceDN w:val="0"/>
      <w:adjustRightInd w:val="0"/>
      <w:spacing w:line="456" w:lineRule="exact"/>
      <w:ind w:hanging="1046"/>
    </w:pPr>
    <w:rPr>
      <w:rFonts w:ascii="Cambria" w:hAnsi="Cambria"/>
      <w:sz w:val="24"/>
      <w:szCs w:val="24"/>
    </w:rPr>
  </w:style>
  <w:style w:type="paragraph" w:customStyle="1" w:styleId="Style18">
    <w:name w:val="Style18"/>
    <w:basedOn w:val="a"/>
    <w:rsid w:val="00B17253"/>
    <w:pPr>
      <w:widowControl w:val="0"/>
      <w:autoSpaceDE w:val="0"/>
      <w:autoSpaceDN w:val="0"/>
      <w:adjustRightInd w:val="0"/>
      <w:spacing w:line="451" w:lineRule="exact"/>
      <w:ind w:hanging="250"/>
    </w:pPr>
    <w:rPr>
      <w:rFonts w:ascii="Cambria" w:hAnsi="Cambria"/>
      <w:sz w:val="24"/>
      <w:szCs w:val="24"/>
    </w:rPr>
  </w:style>
  <w:style w:type="paragraph" w:customStyle="1" w:styleId="Style19">
    <w:name w:val="Style19"/>
    <w:basedOn w:val="a"/>
    <w:rsid w:val="00B17253"/>
    <w:pPr>
      <w:widowControl w:val="0"/>
      <w:autoSpaceDE w:val="0"/>
      <w:autoSpaceDN w:val="0"/>
      <w:adjustRightInd w:val="0"/>
      <w:spacing w:line="278" w:lineRule="exact"/>
      <w:ind w:hanging="77"/>
      <w:jc w:val="both"/>
    </w:pPr>
    <w:rPr>
      <w:rFonts w:ascii="Cambria" w:hAnsi="Cambria"/>
      <w:sz w:val="24"/>
      <w:szCs w:val="24"/>
    </w:rPr>
  </w:style>
  <w:style w:type="paragraph" w:customStyle="1" w:styleId="Style20">
    <w:name w:val="Style20"/>
    <w:basedOn w:val="a"/>
    <w:rsid w:val="00B17253"/>
    <w:pPr>
      <w:widowControl w:val="0"/>
      <w:autoSpaceDE w:val="0"/>
      <w:autoSpaceDN w:val="0"/>
      <w:adjustRightInd w:val="0"/>
      <w:spacing w:line="317" w:lineRule="exact"/>
      <w:ind w:firstLine="854"/>
    </w:pPr>
    <w:rPr>
      <w:rFonts w:ascii="Cambria" w:hAnsi="Cambria"/>
      <w:sz w:val="24"/>
      <w:szCs w:val="24"/>
    </w:rPr>
  </w:style>
  <w:style w:type="paragraph" w:customStyle="1" w:styleId="Style21">
    <w:name w:val="Style21"/>
    <w:basedOn w:val="a"/>
    <w:rsid w:val="00B17253"/>
    <w:pPr>
      <w:widowControl w:val="0"/>
      <w:autoSpaceDE w:val="0"/>
      <w:autoSpaceDN w:val="0"/>
      <w:adjustRightInd w:val="0"/>
      <w:spacing w:line="451" w:lineRule="exact"/>
      <w:ind w:hanging="403"/>
    </w:pPr>
    <w:rPr>
      <w:rFonts w:ascii="Cambria" w:hAnsi="Cambria"/>
      <w:sz w:val="24"/>
      <w:szCs w:val="24"/>
    </w:rPr>
  </w:style>
  <w:style w:type="paragraph" w:customStyle="1" w:styleId="Style22">
    <w:name w:val="Style22"/>
    <w:basedOn w:val="a"/>
    <w:rsid w:val="00B17253"/>
    <w:pPr>
      <w:widowControl w:val="0"/>
      <w:autoSpaceDE w:val="0"/>
      <w:autoSpaceDN w:val="0"/>
      <w:adjustRightInd w:val="0"/>
      <w:spacing w:line="317" w:lineRule="exact"/>
      <w:ind w:firstLine="696"/>
    </w:pPr>
    <w:rPr>
      <w:rFonts w:ascii="Cambria" w:hAnsi="Cambria"/>
      <w:sz w:val="24"/>
      <w:szCs w:val="24"/>
    </w:rPr>
  </w:style>
  <w:style w:type="paragraph" w:customStyle="1" w:styleId="Style23">
    <w:name w:val="Style23"/>
    <w:basedOn w:val="a"/>
    <w:rsid w:val="00B17253"/>
    <w:pPr>
      <w:widowControl w:val="0"/>
      <w:autoSpaceDE w:val="0"/>
      <w:autoSpaceDN w:val="0"/>
      <w:adjustRightInd w:val="0"/>
      <w:spacing w:line="317" w:lineRule="exact"/>
    </w:pPr>
    <w:rPr>
      <w:rFonts w:ascii="Cambria" w:hAnsi="Cambria"/>
      <w:sz w:val="24"/>
      <w:szCs w:val="24"/>
    </w:rPr>
  </w:style>
  <w:style w:type="paragraph" w:customStyle="1" w:styleId="Style24">
    <w:name w:val="Style24"/>
    <w:basedOn w:val="a"/>
    <w:rsid w:val="00B17253"/>
    <w:pPr>
      <w:widowControl w:val="0"/>
      <w:autoSpaceDE w:val="0"/>
      <w:autoSpaceDN w:val="0"/>
      <w:adjustRightInd w:val="0"/>
      <w:spacing w:line="317" w:lineRule="exact"/>
      <w:ind w:firstLine="1056"/>
      <w:jc w:val="both"/>
    </w:pPr>
    <w:rPr>
      <w:rFonts w:ascii="Cambria" w:hAnsi="Cambria"/>
      <w:sz w:val="24"/>
      <w:szCs w:val="24"/>
    </w:rPr>
  </w:style>
  <w:style w:type="paragraph" w:customStyle="1" w:styleId="Style25">
    <w:name w:val="Style25"/>
    <w:basedOn w:val="a"/>
    <w:rsid w:val="00B17253"/>
    <w:pPr>
      <w:widowControl w:val="0"/>
      <w:autoSpaceDE w:val="0"/>
      <w:autoSpaceDN w:val="0"/>
      <w:adjustRightInd w:val="0"/>
      <w:spacing w:line="230" w:lineRule="exact"/>
      <w:jc w:val="center"/>
    </w:pPr>
    <w:rPr>
      <w:rFonts w:ascii="Cambria" w:hAnsi="Cambria"/>
      <w:sz w:val="24"/>
      <w:szCs w:val="24"/>
    </w:rPr>
  </w:style>
  <w:style w:type="paragraph" w:customStyle="1" w:styleId="Style26">
    <w:name w:val="Style26"/>
    <w:basedOn w:val="a"/>
    <w:rsid w:val="00B17253"/>
    <w:pPr>
      <w:widowControl w:val="0"/>
      <w:autoSpaceDE w:val="0"/>
      <w:autoSpaceDN w:val="0"/>
      <w:adjustRightInd w:val="0"/>
      <w:spacing w:line="523" w:lineRule="exact"/>
      <w:ind w:firstLine="696"/>
    </w:pPr>
    <w:rPr>
      <w:rFonts w:ascii="Cambria" w:hAnsi="Cambria"/>
      <w:sz w:val="24"/>
      <w:szCs w:val="24"/>
    </w:rPr>
  </w:style>
  <w:style w:type="paragraph" w:customStyle="1" w:styleId="Style27">
    <w:name w:val="Style27"/>
    <w:basedOn w:val="a"/>
    <w:rsid w:val="00B17253"/>
    <w:pPr>
      <w:widowControl w:val="0"/>
      <w:autoSpaceDE w:val="0"/>
      <w:autoSpaceDN w:val="0"/>
      <w:adjustRightInd w:val="0"/>
    </w:pPr>
    <w:rPr>
      <w:rFonts w:ascii="Cambria" w:hAnsi="Cambria"/>
      <w:sz w:val="24"/>
      <w:szCs w:val="24"/>
    </w:rPr>
  </w:style>
  <w:style w:type="paragraph" w:customStyle="1" w:styleId="Style28">
    <w:name w:val="Style28"/>
    <w:basedOn w:val="a"/>
    <w:rsid w:val="00B17253"/>
    <w:pPr>
      <w:widowControl w:val="0"/>
      <w:autoSpaceDE w:val="0"/>
      <w:autoSpaceDN w:val="0"/>
      <w:adjustRightInd w:val="0"/>
      <w:spacing w:line="318" w:lineRule="exact"/>
      <w:ind w:hanging="355"/>
      <w:jc w:val="both"/>
    </w:pPr>
    <w:rPr>
      <w:rFonts w:ascii="Cambria" w:hAnsi="Cambria"/>
      <w:sz w:val="24"/>
      <w:szCs w:val="24"/>
    </w:rPr>
  </w:style>
  <w:style w:type="paragraph" w:customStyle="1" w:styleId="Style29">
    <w:name w:val="Style29"/>
    <w:basedOn w:val="a"/>
    <w:rsid w:val="00B17253"/>
    <w:pPr>
      <w:widowControl w:val="0"/>
      <w:autoSpaceDE w:val="0"/>
      <w:autoSpaceDN w:val="0"/>
      <w:adjustRightInd w:val="0"/>
    </w:pPr>
    <w:rPr>
      <w:rFonts w:ascii="Cambria" w:hAnsi="Cambria"/>
      <w:sz w:val="24"/>
      <w:szCs w:val="24"/>
    </w:rPr>
  </w:style>
  <w:style w:type="paragraph" w:customStyle="1" w:styleId="Style30">
    <w:name w:val="Style30"/>
    <w:basedOn w:val="a"/>
    <w:rsid w:val="00B17253"/>
    <w:pPr>
      <w:widowControl w:val="0"/>
      <w:autoSpaceDE w:val="0"/>
      <w:autoSpaceDN w:val="0"/>
      <w:adjustRightInd w:val="0"/>
      <w:spacing w:line="318" w:lineRule="exact"/>
      <w:ind w:firstLine="1243"/>
    </w:pPr>
    <w:rPr>
      <w:rFonts w:ascii="Cambria" w:hAnsi="Cambria"/>
      <w:sz w:val="24"/>
      <w:szCs w:val="24"/>
    </w:rPr>
  </w:style>
  <w:style w:type="paragraph" w:customStyle="1" w:styleId="Style31">
    <w:name w:val="Style31"/>
    <w:basedOn w:val="a"/>
    <w:rsid w:val="00B17253"/>
    <w:pPr>
      <w:widowControl w:val="0"/>
      <w:autoSpaceDE w:val="0"/>
      <w:autoSpaceDN w:val="0"/>
      <w:adjustRightInd w:val="0"/>
      <w:spacing w:line="317" w:lineRule="exact"/>
      <w:ind w:firstLine="1186"/>
      <w:jc w:val="both"/>
    </w:pPr>
    <w:rPr>
      <w:rFonts w:ascii="Cambria" w:hAnsi="Cambria"/>
      <w:sz w:val="24"/>
      <w:szCs w:val="24"/>
    </w:rPr>
  </w:style>
  <w:style w:type="paragraph" w:customStyle="1" w:styleId="Style32">
    <w:name w:val="Style32"/>
    <w:basedOn w:val="a"/>
    <w:rsid w:val="00B17253"/>
    <w:pPr>
      <w:widowControl w:val="0"/>
      <w:autoSpaceDE w:val="0"/>
      <w:autoSpaceDN w:val="0"/>
      <w:adjustRightInd w:val="0"/>
    </w:pPr>
    <w:rPr>
      <w:rFonts w:ascii="Cambria" w:hAnsi="Cambria"/>
      <w:sz w:val="24"/>
      <w:szCs w:val="24"/>
    </w:rPr>
  </w:style>
  <w:style w:type="paragraph" w:customStyle="1" w:styleId="Style33">
    <w:name w:val="Style33"/>
    <w:basedOn w:val="a"/>
    <w:rsid w:val="00B17253"/>
    <w:pPr>
      <w:widowControl w:val="0"/>
      <w:autoSpaceDE w:val="0"/>
      <w:autoSpaceDN w:val="0"/>
      <w:adjustRightInd w:val="0"/>
      <w:spacing w:line="317" w:lineRule="exact"/>
      <w:jc w:val="both"/>
    </w:pPr>
    <w:rPr>
      <w:rFonts w:ascii="Cambria" w:hAnsi="Cambria"/>
      <w:sz w:val="24"/>
      <w:szCs w:val="24"/>
    </w:rPr>
  </w:style>
  <w:style w:type="paragraph" w:customStyle="1" w:styleId="Style34">
    <w:name w:val="Style34"/>
    <w:basedOn w:val="a"/>
    <w:rsid w:val="00B17253"/>
    <w:pPr>
      <w:widowControl w:val="0"/>
      <w:autoSpaceDE w:val="0"/>
      <w:autoSpaceDN w:val="0"/>
      <w:adjustRightInd w:val="0"/>
      <w:spacing w:line="317" w:lineRule="exact"/>
      <w:ind w:hanging="355"/>
    </w:pPr>
    <w:rPr>
      <w:rFonts w:ascii="Cambria" w:hAnsi="Cambria"/>
      <w:sz w:val="24"/>
      <w:szCs w:val="24"/>
    </w:rPr>
  </w:style>
  <w:style w:type="paragraph" w:customStyle="1" w:styleId="Style35">
    <w:name w:val="Style35"/>
    <w:basedOn w:val="a"/>
    <w:rsid w:val="00B17253"/>
    <w:pPr>
      <w:widowControl w:val="0"/>
      <w:autoSpaceDE w:val="0"/>
      <w:autoSpaceDN w:val="0"/>
      <w:adjustRightInd w:val="0"/>
      <w:spacing w:line="350" w:lineRule="exact"/>
      <w:jc w:val="center"/>
    </w:pPr>
    <w:rPr>
      <w:rFonts w:ascii="Cambria" w:hAnsi="Cambria"/>
      <w:sz w:val="24"/>
      <w:szCs w:val="24"/>
    </w:rPr>
  </w:style>
  <w:style w:type="paragraph" w:customStyle="1" w:styleId="Style36">
    <w:name w:val="Style36"/>
    <w:basedOn w:val="a"/>
    <w:rsid w:val="00B17253"/>
    <w:pPr>
      <w:widowControl w:val="0"/>
      <w:autoSpaceDE w:val="0"/>
      <w:autoSpaceDN w:val="0"/>
      <w:adjustRightInd w:val="0"/>
    </w:pPr>
    <w:rPr>
      <w:rFonts w:ascii="Cambria" w:hAnsi="Cambria"/>
      <w:sz w:val="24"/>
      <w:szCs w:val="24"/>
    </w:rPr>
  </w:style>
  <w:style w:type="paragraph" w:customStyle="1" w:styleId="Style37">
    <w:name w:val="Style37"/>
    <w:basedOn w:val="a"/>
    <w:rsid w:val="00B17253"/>
    <w:pPr>
      <w:widowControl w:val="0"/>
      <w:autoSpaceDE w:val="0"/>
      <w:autoSpaceDN w:val="0"/>
      <w:adjustRightInd w:val="0"/>
      <w:spacing w:line="245" w:lineRule="exact"/>
      <w:jc w:val="center"/>
    </w:pPr>
    <w:rPr>
      <w:rFonts w:ascii="Cambria" w:hAnsi="Cambria"/>
      <w:sz w:val="24"/>
      <w:szCs w:val="24"/>
    </w:rPr>
  </w:style>
  <w:style w:type="paragraph" w:customStyle="1" w:styleId="Style38">
    <w:name w:val="Style38"/>
    <w:basedOn w:val="a"/>
    <w:rsid w:val="00B17253"/>
    <w:pPr>
      <w:widowControl w:val="0"/>
      <w:autoSpaceDE w:val="0"/>
      <w:autoSpaceDN w:val="0"/>
      <w:adjustRightInd w:val="0"/>
      <w:spacing w:line="329" w:lineRule="exact"/>
      <w:ind w:firstLine="1882"/>
    </w:pPr>
    <w:rPr>
      <w:rFonts w:ascii="Cambria" w:hAnsi="Cambria"/>
      <w:sz w:val="24"/>
      <w:szCs w:val="24"/>
    </w:rPr>
  </w:style>
  <w:style w:type="paragraph" w:customStyle="1" w:styleId="Style39">
    <w:name w:val="Style39"/>
    <w:basedOn w:val="a"/>
    <w:rsid w:val="00B17253"/>
    <w:pPr>
      <w:widowControl w:val="0"/>
      <w:autoSpaceDE w:val="0"/>
      <w:autoSpaceDN w:val="0"/>
      <w:adjustRightInd w:val="0"/>
      <w:spacing w:line="318" w:lineRule="exact"/>
      <w:ind w:firstLine="960"/>
      <w:jc w:val="both"/>
    </w:pPr>
    <w:rPr>
      <w:rFonts w:ascii="Cambria" w:hAnsi="Cambria"/>
      <w:sz w:val="24"/>
      <w:szCs w:val="24"/>
    </w:rPr>
  </w:style>
  <w:style w:type="paragraph" w:customStyle="1" w:styleId="Style40">
    <w:name w:val="Style40"/>
    <w:basedOn w:val="a"/>
    <w:rsid w:val="00B17253"/>
    <w:pPr>
      <w:widowControl w:val="0"/>
      <w:autoSpaceDE w:val="0"/>
      <w:autoSpaceDN w:val="0"/>
      <w:adjustRightInd w:val="0"/>
    </w:pPr>
    <w:rPr>
      <w:rFonts w:ascii="Cambria" w:hAnsi="Cambria"/>
      <w:sz w:val="24"/>
      <w:szCs w:val="24"/>
    </w:rPr>
  </w:style>
  <w:style w:type="paragraph" w:customStyle="1" w:styleId="Style41">
    <w:name w:val="Style41"/>
    <w:basedOn w:val="a"/>
    <w:rsid w:val="00B17253"/>
    <w:pPr>
      <w:widowControl w:val="0"/>
      <w:autoSpaceDE w:val="0"/>
      <w:autoSpaceDN w:val="0"/>
      <w:adjustRightInd w:val="0"/>
      <w:spacing w:line="317" w:lineRule="exact"/>
      <w:ind w:firstLine="566"/>
      <w:jc w:val="both"/>
    </w:pPr>
    <w:rPr>
      <w:rFonts w:ascii="Cambria" w:hAnsi="Cambria"/>
      <w:sz w:val="24"/>
      <w:szCs w:val="24"/>
    </w:rPr>
  </w:style>
  <w:style w:type="paragraph" w:customStyle="1" w:styleId="Style42">
    <w:name w:val="Style42"/>
    <w:basedOn w:val="a"/>
    <w:rsid w:val="00B17253"/>
    <w:pPr>
      <w:widowControl w:val="0"/>
      <w:autoSpaceDE w:val="0"/>
      <w:autoSpaceDN w:val="0"/>
      <w:adjustRightInd w:val="0"/>
    </w:pPr>
    <w:rPr>
      <w:rFonts w:ascii="Cambria" w:hAnsi="Cambria"/>
      <w:sz w:val="24"/>
      <w:szCs w:val="24"/>
    </w:rPr>
  </w:style>
  <w:style w:type="paragraph" w:customStyle="1" w:styleId="Style43">
    <w:name w:val="Style43"/>
    <w:basedOn w:val="a"/>
    <w:rsid w:val="00B17253"/>
    <w:pPr>
      <w:widowControl w:val="0"/>
      <w:autoSpaceDE w:val="0"/>
      <w:autoSpaceDN w:val="0"/>
      <w:adjustRightInd w:val="0"/>
      <w:spacing w:line="312" w:lineRule="exact"/>
      <w:ind w:firstLine="562"/>
    </w:pPr>
    <w:rPr>
      <w:rFonts w:ascii="Cambria" w:hAnsi="Cambria"/>
      <w:sz w:val="24"/>
      <w:szCs w:val="24"/>
    </w:rPr>
  </w:style>
  <w:style w:type="paragraph" w:customStyle="1" w:styleId="Style44">
    <w:name w:val="Style44"/>
    <w:basedOn w:val="a"/>
    <w:rsid w:val="00B17253"/>
    <w:pPr>
      <w:widowControl w:val="0"/>
      <w:autoSpaceDE w:val="0"/>
      <w:autoSpaceDN w:val="0"/>
      <w:adjustRightInd w:val="0"/>
      <w:spacing w:line="374" w:lineRule="exact"/>
      <w:jc w:val="center"/>
    </w:pPr>
    <w:rPr>
      <w:rFonts w:ascii="Cambria" w:hAnsi="Cambria"/>
      <w:sz w:val="24"/>
      <w:szCs w:val="24"/>
    </w:rPr>
  </w:style>
  <w:style w:type="paragraph" w:customStyle="1" w:styleId="Style45">
    <w:name w:val="Style45"/>
    <w:basedOn w:val="a"/>
    <w:rsid w:val="00B17253"/>
    <w:pPr>
      <w:widowControl w:val="0"/>
      <w:autoSpaceDE w:val="0"/>
      <w:autoSpaceDN w:val="0"/>
      <w:adjustRightInd w:val="0"/>
      <w:spacing w:line="456" w:lineRule="exact"/>
      <w:ind w:hanging="1632"/>
    </w:pPr>
    <w:rPr>
      <w:rFonts w:ascii="Cambria" w:hAnsi="Cambria"/>
      <w:sz w:val="24"/>
      <w:szCs w:val="24"/>
    </w:rPr>
  </w:style>
  <w:style w:type="paragraph" w:customStyle="1" w:styleId="Style46">
    <w:name w:val="Style46"/>
    <w:basedOn w:val="a"/>
    <w:rsid w:val="00B17253"/>
    <w:pPr>
      <w:widowControl w:val="0"/>
      <w:autoSpaceDE w:val="0"/>
      <w:autoSpaceDN w:val="0"/>
      <w:adjustRightInd w:val="0"/>
      <w:spacing w:line="317" w:lineRule="exact"/>
      <w:ind w:hanging="566"/>
    </w:pPr>
    <w:rPr>
      <w:rFonts w:ascii="Cambria" w:hAnsi="Cambria"/>
      <w:sz w:val="24"/>
      <w:szCs w:val="24"/>
    </w:rPr>
  </w:style>
  <w:style w:type="paragraph" w:customStyle="1" w:styleId="Style47">
    <w:name w:val="Style47"/>
    <w:basedOn w:val="a"/>
    <w:rsid w:val="00B17253"/>
    <w:pPr>
      <w:widowControl w:val="0"/>
      <w:autoSpaceDE w:val="0"/>
      <w:autoSpaceDN w:val="0"/>
      <w:adjustRightInd w:val="0"/>
      <w:spacing w:line="317" w:lineRule="exact"/>
      <w:ind w:firstLine="360"/>
      <w:jc w:val="both"/>
    </w:pPr>
    <w:rPr>
      <w:rFonts w:ascii="Cambria" w:hAnsi="Cambria"/>
      <w:sz w:val="24"/>
      <w:szCs w:val="24"/>
    </w:rPr>
  </w:style>
  <w:style w:type="paragraph" w:customStyle="1" w:styleId="Style48">
    <w:name w:val="Style48"/>
    <w:basedOn w:val="a"/>
    <w:rsid w:val="00B17253"/>
    <w:pPr>
      <w:widowControl w:val="0"/>
      <w:autoSpaceDE w:val="0"/>
      <w:autoSpaceDN w:val="0"/>
      <w:adjustRightInd w:val="0"/>
      <w:spacing w:line="326" w:lineRule="exact"/>
      <w:ind w:firstLine="710"/>
    </w:pPr>
    <w:rPr>
      <w:rFonts w:ascii="Cambria" w:hAnsi="Cambria"/>
      <w:sz w:val="24"/>
      <w:szCs w:val="24"/>
    </w:rPr>
  </w:style>
  <w:style w:type="paragraph" w:customStyle="1" w:styleId="Style49">
    <w:name w:val="Style49"/>
    <w:basedOn w:val="a"/>
    <w:rsid w:val="00B17253"/>
    <w:pPr>
      <w:widowControl w:val="0"/>
      <w:autoSpaceDE w:val="0"/>
      <w:autoSpaceDN w:val="0"/>
      <w:adjustRightInd w:val="0"/>
    </w:pPr>
    <w:rPr>
      <w:rFonts w:ascii="Cambria" w:hAnsi="Cambria"/>
      <w:sz w:val="24"/>
      <w:szCs w:val="24"/>
    </w:rPr>
  </w:style>
  <w:style w:type="paragraph" w:customStyle="1" w:styleId="Style50">
    <w:name w:val="Style50"/>
    <w:basedOn w:val="a"/>
    <w:rsid w:val="00B17253"/>
    <w:pPr>
      <w:widowControl w:val="0"/>
      <w:autoSpaceDE w:val="0"/>
      <w:autoSpaceDN w:val="0"/>
      <w:adjustRightInd w:val="0"/>
      <w:spacing w:line="230" w:lineRule="exact"/>
      <w:ind w:firstLine="86"/>
    </w:pPr>
    <w:rPr>
      <w:rFonts w:ascii="Cambria" w:hAnsi="Cambria"/>
      <w:sz w:val="24"/>
      <w:szCs w:val="24"/>
    </w:rPr>
  </w:style>
  <w:style w:type="paragraph" w:customStyle="1" w:styleId="Style51">
    <w:name w:val="Style51"/>
    <w:basedOn w:val="a"/>
    <w:rsid w:val="00B17253"/>
    <w:pPr>
      <w:widowControl w:val="0"/>
      <w:autoSpaceDE w:val="0"/>
      <w:autoSpaceDN w:val="0"/>
      <w:adjustRightInd w:val="0"/>
    </w:pPr>
    <w:rPr>
      <w:rFonts w:ascii="Cambria" w:hAnsi="Cambria"/>
      <w:sz w:val="24"/>
      <w:szCs w:val="24"/>
    </w:rPr>
  </w:style>
  <w:style w:type="paragraph" w:customStyle="1" w:styleId="Style52">
    <w:name w:val="Style52"/>
    <w:basedOn w:val="a"/>
    <w:rsid w:val="00B17253"/>
    <w:pPr>
      <w:widowControl w:val="0"/>
      <w:autoSpaceDE w:val="0"/>
      <w:autoSpaceDN w:val="0"/>
      <w:adjustRightInd w:val="0"/>
    </w:pPr>
    <w:rPr>
      <w:rFonts w:ascii="Cambria" w:hAnsi="Cambria"/>
      <w:sz w:val="24"/>
      <w:szCs w:val="24"/>
    </w:rPr>
  </w:style>
  <w:style w:type="paragraph" w:customStyle="1" w:styleId="Style53">
    <w:name w:val="Style53"/>
    <w:basedOn w:val="a"/>
    <w:rsid w:val="00B17253"/>
    <w:pPr>
      <w:widowControl w:val="0"/>
      <w:autoSpaceDE w:val="0"/>
      <w:autoSpaceDN w:val="0"/>
      <w:adjustRightInd w:val="0"/>
      <w:spacing w:line="317" w:lineRule="exact"/>
      <w:ind w:hanging="360"/>
      <w:jc w:val="both"/>
    </w:pPr>
    <w:rPr>
      <w:rFonts w:ascii="Cambria" w:hAnsi="Cambria"/>
      <w:sz w:val="24"/>
      <w:szCs w:val="24"/>
    </w:rPr>
  </w:style>
  <w:style w:type="paragraph" w:customStyle="1" w:styleId="Style54">
    <w:name w:val="Style54"/>
    <w:basedOn w:val="a"/>
    <w:rsid w:val="00B17253"/>
    <w:pPr>
      <w:widowControl w:val="0"/>
      <w:autoSpaceDE w:val="0"/>
      <w:autoSpaceDN w:val="0"/>
      <w:adjustRightInd w:val="0"/>
      <w:spacing w:line="317" w:lineRule="exact"/>
      <w:ind w:firstLine="557"/>
      <w:jc w:val="both"/>
    </w:pPr>
    <w:rPr>
      <w:rFonts w:ascii="Cambria" w:hAnsi="Cambria"/>
      <w:sz w:val="24"/>
      <w:szCs w:val="24"/>
    </w:rPr>
  </w:style>
  <w:style w:type="paragraph" w:customStyle="1" w:styleId="Style55">
    <w:name w:val="Style55"/>
    <w:basedOn w:val="a"/>
    <w:rsid w:val="00B17253"/>
    <w:pPr>
      <w:widowControl w:val="0"/>
      <w:autoSpaceDE w:val="0"/>
      <w:autoSpaceDN w:val="0"/>
      <w:adjustRightInd w:val="0"/>
      <w:jc w:val="center"/>
    </w:pPr>
    <w:rPr>
      <w:rFonts w:ascii="Cambria" w:hAnsi="Cambria"/>
      <w:sz w:val="24"/>
      <w:szCs w:val="24"/>
    </w:rPr>
  </w:style>
  <w:style w:type="paragraph" w:customStyle="1" w:styleId="Style56">
    <w:name w:val="Style56"/>
    <w:basedOn w:val="a"/>
    <w:rsid w:val="00B17253"/>
    <w:pPr>
      <w:widowControl w:val="0"/>
      <w:autoSpaceDE w:val="0"/>
      <w:autoSpaceDN w:val="0"/>
      <w:adjustRightInd w:val="0"/>
      <w:spacing w:line="228" w:lineRule="exact"/>
      <w:jc w:val="center"/>
    </w:pPr>
    <w:rPr>
      <w:rFonts w:ascii="Cambria" w:hAnsi="Cambria"/>
      <w:sz w:val="24"/>
      <w:szCs w:val="24"/>
    </w:rPr>
  </w:style>
  <w:style w:type="paragraph" w:customStyle="1" w:styleId="Style57">
    <w:name w:val="Style57"/>
    <w:basedOn w:val="a"/>
    <w:rsid w:val="00B17253"/>
    <w:pPr>
      <w:widowControl w:val="0"/>
      <w:autoSpaceDE w:val="0"/>
      <w:autoSpaceDN w:val="0"/>
      <w:adjustRightInd w:val="0"/>
      <w:spacing w:line="456" w:lineRule="exact"/>
      <w:ind w:firstLine="451"/>
    </w:pPr>
    <w:rPr>
      <w:rFonts w:ascii="Cambria" w:hAnsi="Cambria"/>
      <w:sz w:val="24"/>
      <w:szCs w:val="24"/>
    </w:rPr>
  </w:style>
  <w:style w:type="paragraph" w:customStyle="1" w:styleId="Style58">
    <w:name w:val="Style58"/>
    <w:basedOn w:val="a"/>
    <w:rsid w:val="00B17253"/>
    <w:pPr>
      <w:widowControl w:val="0"/>
      <w:autoSpaceDE w:val="0"/>
      <w:autoSpaceDN w:val="0"/>
      <w:adjustRightInd w:val="0"/>
      <w:spacing w:line="317" w:lineRule="exact"/>
      <w:ind w:firstLine="1147"/>
    </w:pPr>
    <w:rPr>
      <w:rFonts w:ascii="Cambria" w:hAnsi="Cambria"/>
      <w:sz w:val="24"/>
      <w:szCs w:val="24"/>
    </w:rPr>
  </w:style>
  <w:style w:type="paragraph" w:customStyle="1" w:styleId="Style59">
    <w:name w:val="Style59"/>
    <w:basedOn w:val="a"/>
    <w:rsid w:val="00B17253"/>
    <w:pPr>
      <w:widowControl w:val="0"/>
      <w:autoSpaceDE w:val="0"/>
      <w:autoSpaceDN w:val="0"/>
      <w:adjustRightInd w:val="0"/>
      <w:spacing w:line="317" w:lineRule="exact"/>
      <w:ind w:firstLine="840"/>
      <w:jc w:val="both"/>
    </w:pPr>
    <w:rPr>
      <w:rFonts w:ascii="Cambria" w:hAnsi="Cambria"/>
      <w:sz w:val="24"/>
      <w:szCs w:val="24"/>
    </w:rPr>
  </w:style>
  <w:style w:type="paragraph" w:customStyle="1" w:styleId="Style60">
    <w:name w:val="Style60"/>
    <w:basedOn w:val="a"/>
    <w:rsid w:val="00B17253"/>
    <w:pPr>
      <w:widowControl w:val="0"/>
      <w:autoSpaceDE w:val="0"/>
      <w:autoSpaceDN w:val="0"/>
      <w:adjustRightInd w:val="0"/>
    </w:pPr>
    <w:rPr>
      <w:rFonts w:ascii="Cambria" w:hAnsi="Cambria"/>
      <w:sz w:val="24"/>
      <w:szCs w:val="24"/>
    </w:rPr>
  </w:style>
  <w:style w:type="paragraph" w:customStyle="1" w:styleId="Style61">
    <w:name w:val="Style61"/>
    <w:basedOn w:val="a"/>
    <w:rsid w:val="00B17253"/>
    <w:pPr>
      <w:widowControl w:val="0"/>
      <w:autoSpaceDE w:val="0"/>
      <w:autoSpaceDN w:val="0"/>
      <w:adjustRightInd w:val="0"/>
      <w:spacing w:line="230" w:lineRule="exact"/>
    </w:pPr>
    <w:rPr>
      <w:rFonts w:ascii="Cambria" w:hAnsi="Cambria"/>
      <w:sz w:val="24"/>
      <w:szCs w:val="24"/>
    </w:rPr>
  </w:style>
  <w:style w:type="character" w:customStyle="1" w:styleId="FontStyle63">
    <w:name w:val="Font Style63"/>
    <w:rsid w:val="00B17253"/>
    <w:rPr>
      <w:rFonts w:ascii="Times New Roman" w:hAnsi="Times New Roman" w:cs="Times New Roman"/>
      <w:b/>
      <w:bCs/>
      <w:sz w:val="26"/>
      <w:szCs w:val="26"/>
    </w:rPr>
  </w:style>
  <w:style w:type="character" w:customStyle="1" w:styleId="FontStyle64">
    <w:name w:val="Font Style64"/>
    <w:rsid w:val="00B17253"/>
    <w:rPr>
      <w:rFonts w:ascii="Times New Roman" w:hAnsi="Times New Roman" w:cs="Times New Roman"/>
      <w:i/>
      <w:iCs/>
      <w:sz w:val="22"/>
      <w:szCs w:val="22"/>
    </w:rPr>
  </w:style>
  <w:style w:type="character" w:customStyle="1" w:styleId="FontStyle65">
    <w:name w:val="Font Style65"/>
    <w:rsid w:val="00B17253"/>
    <w:rPr>
      <w:rFonts w:ascii="Times New Roman" w:hAnsi="Times New Roman" w:cs="Times New Roman"/>
      <w:i/>
      <w:iCs/>
      <w:sz w:val="18"/>
      <w:szCs w:val="18"/>
    </w:rPr>
  </w:style>
  <w:style w:type="character" w:customStyle="1" w:styleId="FontStyle66">
    <w:name w:val="Font Style66"/>
    <w:rsid w:val="00B17253"/>
    <w:rPr>
      <w:rFonts w:ascii="Times New Roman" w:hAnsi="Times New Roman" w:cs="Times New Roman"/>
      <w:sz w:val="18"/>
      <w:szCs w:val="18"/>
    </w:rPr>
  </w:style>
  <w:style w:type="character" w:customStyle="1" w:styleId="FontStyle67">
    <w:name w:val="Font Style67"/>
    <w:rsid w:val="00B17253"/>
    <w:rPr>
      <w:rFonts w:ascii="Times New Roman" w:hAnsi="Times New Roman" w:cs="Times New Roman"/>
      <w:sz w:val="26"/>
      <w:szCs w:val="26"/>
    </w:rPr>
  </w:style>
  <w:style w:type="character" w:customStyle="1" w:styleId="FontStyle68">
    <w:name w:val="Font Style68"/>
    <w:rsid w:val="00B17253"/>
    <w:rPr>
      <w:rFonts w:ascii="Times New Roman" w:hAnsi="Times New Roman" w:cs="Times New Roman"/>
      <w:b/>
      <w:bCs/>
      <w:sz w:val="18"/>
      <w:szCs w:val="18"/>
    </w:rPr>
  </w:style>
  <w:style w:type="character" w:customStyle="1" w:styleId="FontStyle69">
    <w:name w:val="Font Style69"/>
    <w:rsid w:val="00B17253"/>
    <w:rPr>
      <w:rFonts w:ascii="Times New Roman" w:hAnsi="Times New Roman" w:cs="Times New Roman"/>
      <w:i/>
      <w:iCs/>
      <w:spacing w:val="20"/>
      <w:sz w:val="40"/>
      <w:szCs w:val="40"/>
    </w:rPr>
  </w:style>
  <w:style w:type="character" w:customStyle="1" w:styleId="FontStyle70">
    <w:name w:val="Font Style70"/>
    <w:rsid w:val="00B17253"/>
    <w:rPr>
      <w:rFonts w:ascii="Times New Roman" w:hAnsi="Times New Roman" w:cs="Times New Roman"/>
      <w:sz w:val="16"/>
      <w:szCs w:val="16"/>
    </w:rPr>
  </w:style>
  <w:style w:type="character" w:customStyle="1" w:styleId="FontStyle71">
    <w:name w:val="Font Style71"/>
    <w:rsid w:val="00B17253"/>
    <w:rPr>
      <w:rFonts w:ascii="Times New Roman" w:hAnsi="Times New Roman" w:cs="Times New Roman"/>
      <w:sz w:val="16"/>
      <w:szCs w:val="16"/>
    </w:rPr>
  </w:style>
  <w:style w:type="character" w:customStyle="1" w:styleId="FontStyle72">
    <w:name w:val="Font Style72"/>
    <w:rsid w:val="00B17253"/>
    <w:rPr>
      <w:rFonts w:ascii="Cambria" w:hAnsi="Cambria" w:cs="Cambria"/>
      <w:i/>
      <w:iCs/>
      <w:sz w:val="18"/>
      <w:szCs w:val="18"/>
    </w:rPr>
  </w:style>
  <w:style w:type="character" w:customStyle="1" w:styleId="FontStyle73">
    <w:name w:val="Font Style73"/>
    <w:rsid w:val="00B17253"/>
    <w:rPr>
      <w:rFonts w:ascii="Times New Roman" w:hAnsi="Times New Roman" w:cs="Times New Roman"/>
      <w:sz w:val="22"/>
      <w:szCs w:val="22"/>
    </w:rPr>
  </w:style>
  <w:style w:type="character" w:customStyle="1" w:styleId="FontStyle74">
    <w:name w:val="Font Style74"/>
    <w:rsid w:val="00B17253"/>
    <w:rPr>
      <w:rFonts w:ascii="Times New Roman" w:hAnsi="Times New Roman" w:cs="Times New Roman"/>
      <w:b/>
      <w:bCs/>
      <w:sz w:val="22"/>
      <w:szCs w:val="22"/>
    </w:rPr>
  </w:style>
  <w:style w:type="character" w:customStyle="1" w:styleId="FontStyle75">
    <w:name w:val="Font Style75"/>
    <w:rsid w:val="00B17253"/>
    <w:rPr>
      <w:rFonts w:ascii="Cambria" w:hAnsi="Cambria" w:cs="Cambria"/>
      <w:i/>
      <w:iCs/>
      <w:sz w:val="20"/>
      <w:szCs w:val="20"/>
    </w:rPr>
  </w:style>
  <w:style w:type="paragraph" w:styleId="1e">
    <w:name w:val="toc 1"/>
    <w:basedOn w:val="a"/>
    <w:next w:val="a"/>
    <w:autoRedefine/>
    <w:unhideWhenUsed/>
    <w:rsid w:val="00B17253"/>
    <w:pPr>
      <w:widowControl w:val="0"/>
      <w:autoSpaceDE w:val="0"/>
      <w:autoSpaceDN w:val="0"/>
      <w:adjustRightInd w:val="0"/>
      <w:spacing w:after="100"/>
    </w:pPr>
    <w:rPr>
      <w:rFonts w:ascii="Cambria" w:hAnsi="Cambria"/>
      <w:sz w:val="24"/>
      <w:szCs w:val="24"/>
    </w:rPr>
  </w:style>
  <w:style w:type="paragraph" w:styleId="29">
    <w:name w:val="toc 2"/>
    <w:basedOn w:val="a"/>
    <w:next w:val="a"/>
    <w:autoRedefine/>
    <w:unhideWhenUsed/>
    <w:rsid w:val="00B17253"/>
    <w:pPr>
      <w:widowControl w:val="0"/>
      <w:autoSpaceDE w:val="0"/>
      <w:autoSpaceDN w:val="0"/>
      <w:adjustRightInd w:val="0"/>
      <w:spacing w:after="100"/>
      <w:ind w:left="240"/>
    </w:pPr>
    <w:rPr>
      <w:rFonts w:ascii="Cambria" w:hAnsi="Cambr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8786BADB770A1587DFA1F983F1E7CFE9F8B14CAF5892E239EEA8FD6A3553F" TargetMode="External"/><Relationship Id="rId13" Type="http://schemas.openxmlformats.org/officeDocument/2006/relationships/hyperlink" Target="consultantplus://offline/ref=24E831426ABF6F9BB0885D59822D0558FC287F3CD8BD07C36117DC4D7Fs8rE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A8786BADB770A1587DFA1F983F1E7CFE9F9BA4CA35692E239EEA8FD6A3553F" TargetMode="External"/><Relationship Id="rId12" Type="http://schemas.openxmlformats.org/officeDocument/2006/relationships/hyperlink" Target="consultantplus://offline/ref=C461C11F61BCA8572" TargetMode="External"/><Relationship Id="rId17" Type="http://schemas.openxmlformats.org/officeDocument/2006/relationships/hyperlink" Target="consultantplus://offline/ref=4D635572A" TargetMode="External"/><Relationship Id="rId2" Type="http://schemas.openxmlformats.org/officeDocument/2006/relationships/styles" Target="styles.xml"/><Relationship Id="rId16" Type="http://schemas.openxmlformats.org/officeDocument/2006/relationships/hyperlink" Target="consultantplus://offline/ref=D1F5BEBE1E2AE36E197C10AFC8C3D0008E41E0EFA86A3B143829FC1C9Ev7V1I" TargetMode="External"/><Relationship Id="rId1" Type="http://schemas.openxmlformats.org/officeDocument/2006/relationships/numbering" Target="numbering.xml"/><Relationship Id="rId6" Type="http://schemas.openxmlformats.org/officeDocument/2006/relationships/hyperlink" Target="../../../&#1048;&#1085;&#1085;&#1072;/Downloads/%5Cl%20%22sub_0%22" TargetMode="External"/><Relationship Id="rId11" Type="http://schemas.openxmlformats.org/officeDocument/2006/relationships/hyperlink" Target="consultantplus://offline/ref=C461C11F61BCA8572" TargetMode="External"/><Relationship Id="rId5" Type="http://schemas.openxmlformats.org/officeDocument/2006/relationships/image" Target="media/image1.png"/><Relationship Id="rId15" Type="http://schemas.openxmlformats.org/officeDocument/2006/relationships/hyperlink" Target="consultantplus://offline/ref=812CDCDDCF5442D564FAD3EA586991C78F002D4F3B583360E506F36621xFZEC" TargetMode="External"/><Relationship Id="rId10" Type="http://schemas.openxmlformats.org/officeDocument/2006/relationships/hyperlink" Target="consultantplus://offline/ref=8D0D47D8CE243289D54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D4D23BDDD7AF6CBC003A425E43760568B5F8B3138F4A24F4DF0F83B44aDo8I" TargetMode="External"/><Relationship Id="rId14" Type="http://schemas.openxmlformats.org/officeDocument/2006/relationships/hyperlink" Target="consultantplus://offline/ref=0F2668EE91E63AA274370CAFA81C3D65A46C2CDEC8FFEE273100FE6A1E9E36C1DF99F2F373291EF6511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6139</Words>
  <Characters>34994</Characters>
  <Application>Microsoft Office Word</Application>
  <DocSecurity>0</DocSecurity>
  <Lines>291</Lines>
  <Paragraphs>82</Paragraphs>
  <ScaleCrop>false</ScaleCrop>
  <Company/>
  <LinksUpToDate>false</LinksUpToDate>
  <CharactersWithSpaces>41051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2016-12-23T09:34:00Z</dcterms:created>
  <dcterms:modified xsi:type="dcterms:W3CDTF">2016-12-23T09:34:00Z</dcterms:modified>
</cp:coreProperties>
</file>